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92A2" w14:textId="6E03ACA7" w:rsidR="00F43DFE" w:rsidRDefault="00AD7835" w:rsidP="003B1396">
      <w:pPr>
        <w:spacing w:after="0" w:line="240" w:lineRule="auto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6DE01E" wp14:editId="02ED8B3F">
            <wp:simplePos x="0" y="0"/>
            <wp:positionH relativeFrom="margin">
              <wp:posOffset>4672330</wp:posOffset>
            </wp:positionH>
            <wp:positionV relativeFrom="margin">
              <wp:posOffset>-371475</wp:posOffset>
            </wp:positionV>
            <wp:extent cx="1666875" cy="61912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7B3BED2F" wp14:editId="1C3C4F01">
            <wp:simplePos x="0" y="0"/>
            <wp:positionH relativeFrom="margin">
              <wp:posOffset>-57150</wp:posOffset>
            </wp:positionH>
            <wp:positionV relativeFrom="margin">
              <wp:posOffset>-466725</wp:posOffset>
            </wp:positionV>
            <wp:extent cx="1035685" cy="90106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333F60" w14:textId="77777777" w:rsidR="00F43DFE" w:rsidRDefault="00F43DFE" w:rsidP="00F43DFE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14:paraId="5212F647" w14:textId="77777777" w:rsidR="003B1396" w:rsidRDefault="003B1396" w:rsidP="00F43D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3DFE">
        <w:rPr>
          <w:rFonts w:ascii="Times New Roman" w:hAnsi="Times New Roman"/>
          <w:b/>
          <w:sz w:val="28"/>
          <w:szCs w:val="28"/>
        </w:rPr>
        <w:t>Emergency Medicine Research Approval Form</w:t>
      </w:r>
    </w:p>
    <w:p w14:paraId="3C7EE8AC" w14:textId="77777777" w:rsidR="006F1F57" w:rsidRDefault="006F1F57" w:rsidP="00F43D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B0D105" w14:textId="77777777" w:rsidR="00F6295B" w:rsidRPr="001C095A" w:rsidRDefault="00F6295B" w:rsidP="001C095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794F920B" w14:textId="77777777" w:rsidR="00E943A4" w:rsidRPr="001C095A" w:rsidRDefault="00A430F9" w:rsidP="001C095A">
      <w:pPr>
        <w:spacing w:after="0"/>
        <w:rPr>
          <w:rFonts w:ascii="Times New Roman" w:hAnsi="Times New Roman"/>
          <w:i/>
          <w:sz w:val="24"/>
          <w:szCs w:val="24"/>
        </w:rPr>
      </w:pPr>
      <w:r w:rsidRPr="001C095A">
        <w:rPr>
          <w:rFonts w:ascii="Times New Roman" w:hAnsi="Times New Roman"/>
          <w:b/>
          <w:sz w:val="24"/>
          <w:szCs w:val="24"/>
        </w:rPr>
        <w:t>Instructions:</w:t>
      </w:r>
      <w:r w:rsidRPr="001C095A">
        <w:rPr>
          <w:rFonts w:ascii="Times New Roman" w:hAnsi="Times New Roman"/>
          <w:i/>
          <w:sz w:val="24"/>
          <w:szCs w:val="24"/>
        </w:rPr>
        <w:t xml:space="preserve"> </w:t>
      </w:r>
      <w:r w:rsidR="00E943A4" w:rsidRPr="001C095A">
        <w:rPr>
          <w:rFonts w:ascii="Times New Roman" w:hAnsi="Times New Roman"/>
          <w:iCs/>
          <w:sz w:val="24"/>
          <w:szCs w:val="24"/>
        </w:rPr>
        <w:t>Please click the link below to access our electronic form, which</w:t>
      </w:r>
      <w:r w:rsidRPr="001C095A">
        <w:rPr>
          <w:rFonts w:ascii="Times New Roman" w:hAnsi="Times New Roman"/>
          <w:iCs/>
          <w:sz w:val="24"/>
          <w:szCs w:val="24"/>
        </w:rPr>
        <w:t xml:space="preserve"> is required for all new human research studies </w:t>
      </w:r>
      <w:r w:rsidR="006F1F57" w:rsidRPr="001C095A">
        <w:rPr>
          <w:rFonts w:ascii="Times New Roman" w:hAnsi="Times New Roman"/>
          <w:iCs/>
          <w:sz w:val="24"/>
          <w:szCs w:val="24"/>
        </w:rPr>
        <w:t xml:space="preserve">that screen or enroll patients in the Yale Emergency Department OR any studies that require use of Emergency Department resources (i.e., ED office workspace, storage, equipment, etc.). </w:t>
      </w:r>
      <w:r w:rsidR="00E943A4" w:rsidRPr="001C095A">
        <w:rPr>
          <w:rFonts w:ascii="Times New Roman" w:hAnsi="Times New Roman"/>
          <w:iCs/>
          <w:sz w:val="24"/>
          <w:szCs w:val="24"/>
        </w:rPr>
        <w:t xml:space="preserve">We have also included </w:t>
      </w:r>
      <w:r w:rsidR="00910245">
        <w:rPr>
          <w:rFonts w:ascii="Times New Roman" w:hAnsi="Times New Roman"/>
          <w:iCs/>
          <w:sz w:val="24"/>
          <w:szCs w:val="24"/>
        </w:rPr>
        <w:t xml:space="preserve">a preview of </w:t>
      </w:r>
      <w:r w:rsidR="00E943A4" w:rsidRPr="001C095A">
        <w:rPr>
          <w:rFonts w:ascii="Times New Roman" w:hAnsi="Times New Roman"/>
          <w:iCs/>
          <w:sz w:val="24"/>
          <w:szCs w:val="24"/>
        </w:rPr>
        <w:t xml:space="preserve">the </w:t>
      </w:r>
      <w:r w:rsidR="00910245">
        <w:rPr>
          <w:rFonts w:ascii="Times New Roman" w:hAnsi="Times New Roman"/>
          <w:iCs/>
          <w:sz w:val="24"/>
          <w:szCs w:val="24"/>
        </w:rPr>
        <w:t>form</w:t>
      </w:r>
      <w:r w:rsidR="00E943A4" w:rsidRPr="001C095A">
        <w:rPr>
          <w:rFonts w:ascii="Times New Roman" w:hAnsi="Times New Roman"/>
          <w:iCs/>
          <w:sz w:val="24"/>
          <w:szCs w:val="24"/>
        </w:rPr>
        <w:t>, to help ensure you have all the required information prepared.</w:t>
      </w:r>
      <w:r w:rsidR="00E943A4" w:rsidRPr="001C095A">
        <w:rPr>
          <w:rFonts w:ascii="Times New Roman" w:hAnsi="Times New Roman"/>
          <w:i/>
          <w:sz w:val="24"/>
          <w:szCs w:val="24"/>
        </w:rPr>
        <w:t xml:space="preserve"> </w:t>
      </w:r>
    </w:p>
    <w:p w14:paraId="7CA2991E" w14:textId="77777777" w:rsidR="00E943A4" w:rsidRPr="001C095A" w:rsidRDefault="00E943A4" w:rsidP="001C095A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04D90E1C" w14:textId="3F0DD29E" w:rsidR="00E943A4" w:rsidRPr="001C095A" w:rsidRDefault="00E271CF" w:rsidP="001C095A">
      <w:pPr>
        <w:spacing w:after="0"/>
        <w:rPr>
          <w:rFonts w:ascii="Times New Roman" w:hAnsi="Times New Roman"/>
          <w:iCs/>
          <w:sz w:val="24"/>
          <w:szCs w:val="24"/>
        </w:rPr>
      </w:pPr>
      <w:r w:rsidRPr="001C095A">
        <w:rPr>
          <w:rFonts w:ascii="Times New Roman" w:hAnsi="Times New Roman"/>
          <w:iCs/>
          <w:sz w:val="24"/>
          <w:szCs w:val="24"/>
        </w:rPr>
        <w:t xml:space="preserve">If you have any questions, please contact </w:t>
      </w:r>
      <w:r w:rsidR="00BB57BD">
        <w:rPr>
          <w:rFonts w:ascii="Times New Roman" w:hAnsi="Times New Roman"/>
          <w:iCs/>
          <w:sz w:val="24"/>
          <w:szCs w:val="24"/>
        </w:rPr>
        <w:t xml:space="preserve">Dr. </w:t>
      </w:r>
      <w:r w:rsidR="00BB57BD" w:rsidRPr="00BB57BD">
        <w:rPr>
          <w:rFonts w:ascii="Times New Roman" w:hAnsi="Times New Roman"/>
          <w:iCs/>
          <w:sz w:val="24"/>
          <w:szCs w:val="24"/>
        </w:rPr>
        <w:t xml:space="preserve">Ghada </w:t>
      </w:r>
      <w:proofErr w:type="spellStart"/>
      <w:r w:rsidR="00BB57BD" w:rsidRPr="00BB57BD">
        <w:rPr>
          <w:rFonts w:ascii="Times New Roman" w:hAnsi="Times New Roman"/>
          <w:iCs/>
          <w:sz w:val="24"/>
          <w:szCs w:val="24"/>
        </w:rPr>
        <w:t>Elhadari</w:t>
      </w:r>
      <w:proofErr w:type="spellEnd"/>
      <w:r w:rsidR="00BB57BD" w:rsidRPr="00BB57BD">
        <w:rPr>
          <w:rFonts w:ascii="Times New Roman" w:hAnsi="Times New Roman"/>
          <w:iCs/>
          <w:sz w:val="24"/>
          <w:szCs w:val="24"/>
        </w:rPr>
        <w:t xml:space="preserve"> </w:t>
      </w:r>
      <w:r w:rsidR="00C45A5A" w:rsidRPr="00C45A5A">
        <w:rPr>
          <w:rFonts w:ascii="Times New Roman" w:hAnsi="Times New Roman"/>
          <w:iCs/>
          <w:sz w:val="24"/>
          <w:szCs w:val="24"/>
        </w:rPr>
        <w:t xml:space="preserve">at </w:t>
      </w:r>
      <w:hyperlink r:id="rId6" w:history="1">
        <w:r w:rsidR="00BB57BD">
          <w:rPr>
            <w:rStyle w:val="Hyperlink"/>
            <w:rFonts w:ascii="Times New Roman" w:hAnsi="Times New Roman"/>
            <w:iCs/>
            <w:sz w:val="24"/>
            <w:szCs w:val="24"/>
          </w:rPr>
          <w:t>ghada.elhadari@yale.edu</w:t>
        </w:r>
      </w:hyperlink>
      <w:r w:rsidR="00C45A5A" w:rsidRPr="00C45A5A">
        <w:rPr>
          <w:rFonts w:ascii="Times New Roman" w:hAnsi="Times New Roman"/>
          <w:iCs/>
          <w:sz w:val="24"/>
          <w:szCs w:val="24"/>
        </w:rPr>
        <w:t>.</w:t>
      </w:r>
    </w:p>
    <w:p w14:paraId="15FF058B" w14:textId="77777777" w:rsidR="00E943A4" w:rsidRPr="001C095A" w:rsidRDefault="00E943A4" w:rsidP="001C095A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73844FE7" w14:textId="34939A29" w:rsidR="00E943A4" w:rsidRPr="001C095A" w:rsidRDefault="00910245" w:rsidP="001C095A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4"/>
          <w:szCs w:val="24"/>
        </w:rPr>
        <w:t>Qualtrics link</w:t>
      </w:r>
      <w:r w:rsidR="00E943A4" w:rsidRPr="001C095A">
        <w:rPr>
          <w:rFonts w:ascii="Times New Roman" w:hAnsi="Times New Roman"/>
          <w:i/>
          <w:sz w:val="24"/>
          <w:szCs w:val="24"/>
        </w:rPr>
        <w:t xml:space="preserve">: </w:t>
      </w:r>
      <w:hyperlink r:id="rId7" w:history="1">
        <w:r w:rsidR="006F1F57" w:rsidRPr="001C095A">
          <w:rPr>
            <w:rStyle w:val="Hyperlink"/>
            <w:rFonts w:ascii="Times New Roman" w:hAnsi="Times New Roman"/>
            <w:i/>
            <w:sz w:val="24"/>
            <w:szCs w:val="24"/>
          </w:rPr>
          <w:t>https://yalesurvey.ca1.qualtrics.com/jfe/form/SV_55OtN17ebtEDg5U</w:t>
        </w:r>
      </w:hyperlink>
      <w:r w:rsidR="00C45A5A">
        <w:rPr>
          <w:rFonts w:ascii="Times New Roman" w:hAnsi="Times New Roman"/>
          <w:i/>
          <w:sz w:val="24"/>
          <w:szCs w:val="24"/>
        </w:rPr>
        <w:t>.</w:t>
      </w:r>
    </w:p>
    <w:p w14:paraId="35FA49C7" w14:textId="77777777" w:rsidR="00E943A4" w:rsidRDefault="00E943A4" w:rsidP="00F6295B">
      <w:pPr>
        <w:spacing w:after="0" w:line="240" w:lineRule="auto"/>
        <w:rPr>
          <w:rFonts w:ascii="Times New Roman" w:hAnsi="Times New Roman"/>
          <w:i/>
        </w:rPr>
      </w:pPr>
    </w:p>
    <w:p w14:paraId="5DED30AE" w14:textId="77777777" w:rsidR="003B1396" w:rsidRPr="00F43DFE" w:rsidRDefault="000570AC" w:rsidP="003B139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B1396" w:rsidRPr="00F43DFE">
        <w:rPr>
          <w:rFonts w:ascii="Times New Roman" w:hAnsi="Times New Roman"/>
        </w:rPr>
        <w:tab/>
      </w:r>
      <w:r w:rsidR="003B1396" w:rsidRPr="00F43DFE">
        <w:rPr>
          <w:rFonts w:ascii="Times New Roman" w:hAnsi="Times New Roman"/>
        </w:rPr>
        <w:tab/>
      </w:r>
      <w:r w:rsidR="003B1396" w:rsidRPr="00F43DFE">
        <w:rPr>
          <w:rFonts w:ascii="Times New Roman" w:hAnsi="Times New Roman"/>
        </w:rPr>
        <w:tab/>
      </w:r>
      <w:r w:rsidR="003B1396" w:rsidRPr="00F43DFE">
        <w:rPr>
          <w:rFonts w:ascii="Times New Roman" w:hAnsi="Times New Roman"/>
        </w:rPr>
        <w:tab/>
      </w:r>
      <w:r w:rsidR="003B1396" w:rsidRPr="00F43DFE">
        <w:rPr>
          <w:rFonts w:ascii="Times New Roman" w:hAnsi="Times New Roman"/>
        </w:rPr>
        <w:tab/>
      </w:r>
      <w:r w:rsidR="003B1396" w:rsidRPr="00F43DFE">
        <w:rPr>
          <w:rFonts w:ascii="Times New Roman" w:hAnsi="Times New Roman"/>
        </w:rPr>
        <w:tab/>
      </w:r>
      <w:r w:rsidR="003B1396" w:rsidRPr="00F43DFE">
        <w:rPr>
          <w:rFonts w:ascii="Times New Roman" w:hAnsi="Times New Roman"/>
        </w:rPr>
        <w:tab/>
      </w:r>
      <w:r w:rsidR="003B1396" w:rsidRPr="00F43DFE">
        <w:rPr>
          <w:rFonts w:ascii="Times New Roman" w:hAnsi="Times New Roman"/>
        </w:rPr>
        <w:tab/>
      </w:r>
    </w:p>
    <w:p w14:paraId="6F7177CC" w14:textId="77777777" w:rsidR="000570AC" w:rsidRDefault="000570AC" w:rsidP="003B1396">
      <w:pPr>
        <w:spacing w:after="0" w:line="240" w:lineRule="auto"/>
        <w:rPr>
          <w:rFonts w:ascii="Times New Roman" w:hAnsi="Times New Roman"/>
        </w:rPr>
      </w:pPr>
    </w:p>
    <w:p w14:paraId="6F0DBF39" w14:textId="77777777" w:rsidR="00237C3E" w:rsidRPr="000570AC" w:rsidRDefault="00237C3E" w:rsidP="003B1396">
      <w:pPr>
        <w:spacing w:after="0" w:line="240" w:lineRule="auto"/>
        <w:rPr>
          <w:rFonts w:ascii="Times New Roman" w:hAnsi="Times New Roman"/>
        </w:rPr>
      </w:pPr>
    </w:p>
    <w:sectPr w:rsidR="00237C3E" w:rsidRPr="000570AC" w:rsidSect="00E271C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96"/>
    <w:rsid w:val="00030EA6"/>
    <w:rsid w:val="000570AC"/>
    <w:rsid w:val="00073775"/>
    <w:rsid w:val="00113FA8"/>
    <w:rsid w:val="001C095A"/>
    <w:rsid w:val="001C2352"/>
    <w:rsid w:val="00200867"/>
    <w:rsid w:val="002167A0"/>
    <w:rsid w:val="002279F7"/>
    <w:rsid w:val="00237C3E"/>
    <w:rsid w:val="00251415"/>
    <w:rsid w:val="00277053"/>
    <w:rsid w:val="003B1396"/>
    <w:rsid w:val="003D317D"/>
    <w:rsid w:val="004609E3"/>
    <w:rsid w:val="00467F41"/>
    <w:rsid w:val="0048495E"/>
    <w:rsid w:val="004A5989"/>
    <w:rsid w:val="004C4E41"/>
    <w:rsid w:val="004F1740"/>
    <w:rsid w:val="005248B3"/>
    <w:rsid w:val="0062111A"/>
    <w:rsid w:val="00623CD9"/>
    <w:rsid w:val="006276DE"/>
    <w:rsid w:val="0069014D"/>
    <w:rsid w:val="006F1F57"/>
    <w:rsid w:val="00713BD3"/>
    <w:rsid w:val="007814BE"/>
    <w:rsid w:val="007E60E6"/>
    <w:rsid w:val="007F369A"/>
    <w:rsid w:val="008A7E54"/>
    <w:rsid w:val="008E1195"/>
    <w:rsid w:val="008E341B"/>
    <w:rsid w:val="00910245"/>
    <w:rsid w:val="00926EEF"/>
    <w:rsid w:val="00A430F9"/>
    <w:rsid w:val="00A43C91"/>
    <w:rsid w:val="00A64BAC"/>
    <w:rsid w:val="00A7231A"/>
    <w:rsid w:val="00A9203F"/>
    <w:rsid w:val="00AB11CC"/>
    <w:rsid w:val="00AB779E"/>
    <w:rsid w:val="00AD7835"/>
    <w:rsid w:val="00AF3A9A"/>
    <w:rsid w:val="00B409AC"/>
    <w:rsid w:val="00BB57BD"/>
    <w:rsid w:val="00BD5AC7"/>
    <w:rsid w:val="00C0010D"/>
    <w:rsid w:val="00C45A5A"/>
    <w:rsid w:val="00D002EE"/>
    <w:rsid w:val="00D35B51"/>
    <w:rsid w:val="00DD16B3"/>
    <w:rsid w:val="00E271CF"/>
    <w:rsid w:val="00E943A4"/>
    <w:rsid w:val="00EC280D"/>
    <w:rsid w:val="00ED2D37"/>
    <w:rsid w:val="00F30051"/>
    <w:rsid w:val="00F43DFE"/>
    <w:rsid w:val="00F6295B"/>
    <w:rsid w:val="00F8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B8DAE"/>
  <w15:chartTrackingRefBased/>
  <w15:docId w15:val="{B99EDAB2-3068-40BB-8D52-9F7280B0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3A9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43DFE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690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1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14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14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9014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9014D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F6295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45A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lesurvey.ca1.qualtrics.com/jfe/form/SV_55OtN17ebtEDg5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hada.elhadari@yale.ed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782</CharactersWithSpaces>
  <SharedDoc>false</SharedDoc>
  <HLinks>
    <vt:vector size="6" baseType="variant">
      <vt:variant>
        <vt:i4>1638497</vt:i4>
      </vt:variant>
      <vt:variant>
        <vt:i4>0</vt:i4>
      </vt:variant>
      <vt:variant>
        <vt:i4>0</vt:i4>
      </vt:variant>
      <vt:variant>
        <vt:i4>5</vt:i4>
      </vt:variant>
      <vt:variant>
        <vt:lpwstr>https://yalesurvey.ca1.qualtrics.com/jfe/form/SV_55OtN17ebtEDg5U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cp:lastModifiedBy>Stafford, Matthew</cp:lastModifiedBy>
  <cp:revision>3</cp:revision>
  <dcterms:created xsi:type="dcterms:W3CDTF">2025-02-19T15:49:00Z</dcterms:created>
  <dcterms:modified xsi:type="dcterms:W3CDTF">2025-02-19T15:53:00Z</dcterms:modified>
</cp:coreProperties>
</file>