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2" w:type="pct"/>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3"/>
        <w:gridCol w:w="11"/>
        <w:gridCol w:w="80"/>
        <w:gridCol w:w="2509"/>
        <w:gridCol w:w="1360"/>
        <w:gridCol w:w="2783"/>
        <w:gridCol w:w="3607"/>
      </w:tblGrid>
      <w:tr w:rsidR="00C0319E" w:rsidRPr="00BB32C1" w14:paraId="4162FF1B" w14:textId="77777777" w:rsidTr="000F3958">
        <w:tc>
          <w:tcPr>
            <w:tcW w:w="10773" w:type="dxa"/>
            <w:gridSpan w:val="7"/>
            <w:tcBorders>
              <w:bottom w:val="single" w:sz="4" w:space="0" w:color="auto"/>
            </w:tcBorders>
          </w:tcPr>
          <w:p w14:paraId="4162FF1A" w14:textId="5862D164" w:rsidR="00BE54A6" w:rsidRPr="00BB32C1" w:rsidRDefault="00944550" w:rsidP="006950F0">
            <w:pPr>
              <w:pStyle w:val="ChecklistBasis"/>
              <w:spacing w:line="220" w:lineRule="exact"/>
            </w:pPr>
            <w:r w:rsidRPr="00BB32C1">
              <w:t xml:space="preserve">The purpose of this </w:t>
            </w:r>
            <w:r w:rsidR="004F149A" w:rsidRPr="00BB32C1">
              <w:t>worksheet</w:t>
            </w:r>
            <w:r w:rsidRPr="00BB32C1">
              <w:t xml:space="preserve"> is to provide support for </w:t>
            </w:r>
            <w:r w:rsidR="00E4430C" w:rsidRPr="00BB32C1">
              <w:t xml:space="preserve">IRB members </w:t>
            </w:r>
            <w:r w:rsidR="00C01429" w:rsidRPr="00BB32C1">
              <w:t>reviewing research</w:t>
            </w:r>
            <w:r w:rsidRPr="00BB32C1">
              <w:t xml:space="preserve">. </w:t>
            </w:r>
            <w:r w:rsidR="00E4430C" w:rsidRPr="00BB32C1">
              <w:t xml:space="preserve">This </w:t>
            </w:r>
            <w:r w:rsidR="00837B0C" w:rsidRPr="00BB32C1">
              <w:t>worksheet</w:t>
            </w:r>
            <w:r w:rsidR="00E4430C" w:rsidRPr="00BB32C1">
              <w:t xml:space="preserve"> must be used</w:t>
            </w:r>
            <w:r w:rsidR="006271BC" w:rsidRPr="00BB32C1">
              <w:t xml:space="preserve">. </w:t>
            </w:r>
            <w:r w:rsidR="00BC30C9" w:rsidRPr="00BB32C1">
              <w:t xml:space="preserve">It does not need to be completed or </w:t>
            </w:r>
            <w:r w:rsidR="006271BC" w:rsidRPr="00BB32C1">
              <w:t>retained</w:t>
            </w:r>
            <w:r w:rsidR="00BC30C9" w:rsidRPr="00BB32C1">
              <w:t>.</w:t>
            </w:r>
            <w:r w:rsidR="00D81CF7" w:rsidRPr="00BB32C1">
              <w:t xml:space="preserve"> (</w:t>
            </w:r>
            <w:bookmarkStart w:id="0" w:name="_Hlk523474543"/>
            <w:r w:rsidR="00D81CF7" w:rsidRPr="00DB6F37">
              <w:rPr>
                <w:u w:val="double"/>
              </w:rPr>
              <w:t>LAR</w:t>
            </w:r>
            <w:r w:rsidR="00D81CF7" w:rsidRPr="00BB32C1">
              <w:t xml:space="preserve"> = “</w:t>
            </w:r>
            <w:r w:rsidR="00223099" w:rsidRPr="00BB32C1">
              <w:t>subject</w:t>
            </w:r>
            <w:r w:rsidR="00D81CF7" w:rsidRPr="00BB32C1">
              <w:t xml:space="preserve">’s </w:t>
            </w:r>
            <w:bookmarkEnd w:id="0"/>
            <w:r w:rsidR="00DA70BD" w:rsidRPr="00DB6F37">
              <w:rPr>
                <w:u w:val="double"/>
              </w:rPr>
              <w:t>Legally A</w:t>
            </w:r>
            <w:r w:rsidR="00D81CF7" w:rsidRPr="00DB6F37">
              <w:rPr>
                <w:u w:val="double"/>
              </w:rPr>
              <w:t xml:space="preserve">uthorized </w:t>
            </w:r>
            <w:r w:rsidR="00DA70BD" w:rsidRPr="00DB6F37">
              <w:rPr>
                <w:u w:val="double"/>
              </w:rPr>
              <w:t>R</w:t>
            </w:r>
            <w:r w:rsidR="00D81CF7" w:rsidRPr="00DB6F37">
              <w:rPr>
                <w:u w:val="double"/>
              </w:rPr>
              <w:t>epresentative</w:t>
            </w:r>
            <w:r w:rsidR="00D81CF7" w:rsidRPr="00BB32C1">
              <w:t>”</w:t>
            </w:r>
            <w:r w:rsidR="007A17D5">
              <w:t>)</w:t>
            </w:r>
            <w:r w:rsidR="000914A8">
              <w:t xml:space="preserve"> </w:t>
            </w:r>
            <w:r w:rsidR="000914A8">
              <w:rPr>
                <w:rStyle w:val="FootnoteReference"/>
              </w:rPr>
              <w:footnoteReference w:id="2"/>
            </w:r>
          </w:p>
        </w:tc>
      </w:tr>
      <w:tr w:rsidR="005F3917" w:rsidRPr="00BB32C1" w14:paraId="4162FF1D" w14:textId="77777777" w:rsidTr="000F3958">
        <w:trPr>
          <w:trHeight w:hRule="exact" w:val="72"/>
        </w:trPr>
        <w:tc>
          <w:tcPr>
            <w:tcW w:w="10773" w:type="dxa"/>
            <w:gridSpan w:val="7"/>
            <w:tcBorders>
              <w:bottom w:val="single" w:sz="4" w:space="0" w:color="auto"/>
            </w:tcBorders>
            <w:shd w:val="clear" w:color="auto" w:fill="000000"/>
          </w:tcPr>
          <w:p w14:paraId="4162FF1C" w14:textId="77777777" w:rsidR="005F3917" w:rsidRPr="00BB32C1" w:rsidRDefault="005F3917" w:rsidP="0023684C">
            <w:pPr>
              <w:pStyle w:val="StatementLevel1"/>
              <w:spacing w:line="220" w:lineRule="exact"/>
            </w:pPr>
          </w:p>
        </w:tc>
      </w:tr>
      <w:tr w:rsidR="005F3917" w:rsidRPr="00BB32C1" w14:paraId="4162FF1F" w14:textId="77777777" w:rsidTr="000F3958">
        <w:trPr>
          <w:trHeight w:val="230"/>
        </w:trPr>
        <w:tc>
          <w:tcPr>
            <w:tcW w:w="10773" w:type="dxa"/>
            <w:gridSpan w:val="7"/>
            <w:tcBorders>
              <w:bottom w:val="single" w:sz="4" w:space="0" w:color="auto"/>
            </w:tcBorders>
          </w:tcPr>
          <w:p w14:paraId="4162FF1E" w14:textId="77777777" w:rsidR="005F3917" w:rsidRPr="00BB32C1" w:rsidRDefault="000F4494" w:rsidP="0023684C">
            <w:pPr>
              <w:pStyle w:val="ChecklistLevel1"/>
              <w:spacing w:line="220" w:lineRule="exact"/>
            </w:pPr>
            <w:r w:rsidRPr="00BB32C1">
              <w:t>General Considerations</w:t>
            </w:r>
            <w:r w:rsidR="005F3917" w:rsidRPr="00BB32C1">
              <w:t xml:space="preserve"> </w:t>
            </w:r>
            <w:r w:rsidR="009E2705" w:rsidRPr="00D67221">
              <w:rPr>
                <w:b w:val="0"/>
              </w:rPr>
              <w:t>(</w:t>
            </w:r>
            <w:r w:rsidR="009E2705">
              <w:rPr>
                <w:b w:val="0"/>
              </w:rPr>
              <w:t xml:space="preserve">Check if </w:t>
            </w:r>
            <w:r w:rsidR="009E2705" w:rsidRPr="00D67221">
              <w:t xml:space="preserve">“Yes” </w:t>
            </w:r>
            <w:r w:rsidR="009E2705" w:rsidRPr="00E0789C">
              <w:rPr>
                <w:b w:val="0"/>
              </w:rPr>
              <w:t>or</w:t>
            </w:r>
            <w:r w:rsidR="009E2705" w:rsidRPr="00D67221">
              <w:t xml:space="preserve"> “N/A”</w:t>
            </w:r>
            <w:r w:rsidR="009E2705">
              <w:rPr>
                <w:b w:val="0"/>
              </w:rPr>
              <w:t>. All must be checked)</w:t>
            </w:r>
          </w:p>
        </w:tc>
      </w:tr>
      <w:tr w:rsidR="005F3917" w:rsidRPr="00BB32C1" w14:paraId="4162FF22" w14:textId="77777777" w:rsidTr="000F3958">
        <w:trPr>
          <w:trHeight w:val="230"/>
        </w:trPr>
        <w:sdt>
          <w:sdtPr>
            <w:id w:val="-1982060974"/>
            <w14:checkbox>
              <w14:checked w14:val="0"/>
              <w14:checkedState w14:val="2612" w14:font="MS Gothic"/>
              <w14:uncheckedState w14:val="2610" w14:font="MS Gothic"/>
            </w14:checkbox>
          </w:sdtPr>
          <w:sdtContent>
            <w:tc>
              <w:tcPr>
                <w:tcW w:w="434" w:type="dxa"/>
                <w:gridSpan w:val="2"/>
                <w:tcBorders>
                  <w:bottom w:val="single" w:sz="4" w:space="0" w:color="auto"/>
                </w:tcBorders>
              </w:tcPr>
              <w:p w14:paraId="4162FF20" w14:textId="77777777" w:rsidR="005F3917" w:rsidRPr="00BB32C1" w:rsidRDefault="00546EA3" w:rsidP="0023684C">
                <w:pPr>
                  <w:pStyle w:val="Yes-No"/>
                  <w:spacing w:line="220" w:lineRule="exact"/>
                </w:pPr>
                <w:r>
                  <w:rPr>
                    <w:rFonts w:ascii="MS Gothic" w:eastAsia="MS Gothic" w:hAnsi="MS Gothic" w:hint="eastAsia"/>
                  </w:rPr>
                  <w:t>☐</w:t>
                </w:r>
              </w:p>
            </w:tc>
          </w:sdtContent>
        </w:sdt>
        <w:tc>
          <w:tcPr>
            <w:tcW w:w="10339" w:type="dxa"/>
            <w:gridSpan w:val="5"/>
            <w:tcBorders>
              <w:bottom w:val="single" w:sz="4" w:space="0" w:color="auto"/>
            </w:tcBorders>
          </w:tcPr>
          <w:p w14:paraId="4162FF21" w14:textId="77777777" w:rsidR="005F3917" w:rsidRPr="00BB32C1" w:rsidRDefault="005F3917" w:rsidP="0023684C">
            <w:pPr>
              <w:pStyle w:val="StatementLevel1"/>
              <w:spacing w:line="220" w:lineRule="exact"/>
            </w:pPr>
            <w:r w:rsidRPr="00BB32C1">
              <w:t xml:space="preserve">The convened IRB (or </w:t>
            </w:r>
            <w:r w:rsidR="007A497A" w:rsidRPr="00BB32C1">
              <w:rPr>
                <w:u w:val="double"/>
              </w:rPr>
              <w:t>Designated</w:t>
            </w:r>
            <w:r w:rsidRPr="00BB32C1">
              <w:rPr>
                <w:u w:val="double"/>
              </w:rPr>
              <w:t xml:space="preserve"> </w:t>
            </w:r>
            <w:r w:rsidR="007A497A" w:rsidRPr="00BB32C1">
              <w:rPr>
                <w:u w:val="double"/>
              </w:rPr>
              <w:t>R</w:t>
            </w:r>
            <w:r w:rsidRPr="00BB32C1">
              <w:rPr>
                <w:u w:val="double"/>
              </w:rPr>
              <w:t>eviewer</w:t>
            </w:r>
            <w:r w:rsidRPr="00BB32C1">
              <w:t>) has</w:t>
            </w:r>
            <w:r w:rsidR="00C01429" w:rsidRPr="00BB32C1">
              <w:t>,</w:t>
            </w:r>
            <w:r w:rsidRPr="00BB32C1">
              <w:t xml:space="preserve"> </w:t>
            </w:r>
            <w:r w:rsidR="00C01429" w:rsidRPr="00BB32C1">
              <w:t xml:space="preserve">or has obtained through consultation, </w:t>
            </w:r>
            <w:r w:rsidRPr="00BB32C1">
              <w:t>adequate expertise</w:t>
            </w:r>
            <w:r w:rsidR="00C01429" w:rsidRPr="00BB32C1">
              <w:t>.</w:t>
            </w:r>
          </w:p>
        </w:tc>
      </w:tr>
      <w:tr w:rsidR="009E2705" w:rsidRPr="00BB32C1" w14:paraId="4162FF25" w14:textId="77777777" w:rsidTr="000F3958">
        <w:trPr>
          <w:trHeight w:val="230"/>
        </w:trPr>
        <w:sdt>
          <w:sdtPr>
            <w:id w:val="1891000699"/>
            <w14:checkbox>
              <w14:checked w14:val="0"/>
              <w14:checkedState w14:val="2612" w14:font="MS Gothic"/>
              <w14:uncheckedState w14:val="2610" w14:font="MS Gothic"/>
            </w14:checkbox>
          </w:sdtPr>
          <w:sdtContent>
            <w:tc>
              <w:tcPr>
                <w:tcW w:w="434" w:type="dxa"/>
                <w:gridSpan w:val="2"/>
                <w:tcBorders>
                  <w:bottom w:val="single" w:sz="4" w:space="0" w:color="auto"/>
                </w:tcBorders>
              </w:tcPr>
              <w:p w14:paraId="4162FF23" w14:textId="7C74EEF2" w:rsidR="009E2705" w:rsidRPr="00BB32C1" w:rsidRDefault="00546EA3" w:rsidP="0023684C">
                <w:pPr>
                  <w:pStyle w:val="Yes-No"/>
                  <w:spacing w:line="220" w:lineRule="exact"/>
                </w:pPr>
                <w:r>
                  <w:rPr>
                    <w:rFonts w:ascii="MS Gothic" w:eastAsia="MS Gothic" w:hAnsi="MS Gothic" w:hint="eastAsia"/>
                  </w:rPr>
                  <w:t>☐</w:t>
                </w:r>
              </w:p>
            </w:tc>
          </w:sdtContent>
        </w:sdt>
        <w:tc>
          <w:tcPr>
            <w:tcW w:w="10339" w:type="dxa"/>
            <w:gridSpan w:val="5"/>
            <w:tcBorders>
              <w:bottom w:val="single" w:sz="4" w:space="0" w:color="auto"/>
            </w:tcBorders>
          </w:tcPr>
          <w:p w14:paraId="4162FF24" w14:textId="050D6564" w:rsidR="009E2705" w:rsidRPr="00BB32C1" w:rsidRDefault="009E2705" w:rsidP="0023684C">
            <w:pPr>
              <w:pStyle w:val="StatementLevel1"/>
              <w:spacing w:line="220" w:lineRule="exact"/>
            </w:pPr>
            <w:r w:rsidRPr="00BB32C1">
              <w:t xml:space="preserve">For initial review the </w:t>
            </w:r>
            <w:r w:rsidR="003B3ABA">
              <w:t xml:space="preserve">principal </w:t>
            </w:r>
            <w:r w:rsidRPr="00BB32C1">
              <w:t>investigator</w:t>
            </w:r>
            <w:r w:rsidR="003B3ABA">
              <w:t xml:space="preserve"> is not</w:t>
            </w:r>
            <w:r w:rsidRPr="00BB32C1">
              <w:t xml:space="preserve"> </w:t>
            </w:r>
            <w:r w:rsidRPr="00BB32C1">
              <w:rPr>
                <w:u w:val="double"/>
              </w:rPr>
              <w:t>Restricted</w:t>
            </w:r>
            <w:r w:rsidRPr="00BB32C1">
              <w:t>.</w:t>
            </w:r>
            <w:r w:rsidRPr="00BB32C1">
              <w:rPr>
                <w:b/>
              </w:rPr>
              <w:t xml:space="preserve"> (“N/A” if not initial review)</w:t>
            </w:r>
            <w:r w:rsidR="00053A88">
              <w:rPr>
                <w:b/>
              </w:rPr>
              <w:t xml:space="preserve">  N/A: </w:t>
            </w:r>
            <w:sdt>
              <w:sdtPr>
                <w:rPr>
                  <w:b/>
                </w:rPr>
                <w:id w:val="906498667"/>
                <w14:checkbox>
                  <w14:checked w14:val="0"/>
                  <w14:checkedState w14:val="2612" w14:font="MS Gothic"/>
                  <w14:uncheckedState w14:val="2610" w14:font="MS Gothic"/>
                </w14:checkbox>
              </w:sdtPr>
              <w:sdtContent>
                <w:r w:rsidR="00546EA3">
                  <w:rPr>
                    <w:rFonts w:ascii="MS Gothic" w:eastAsia="MS Gothic" w:hAnsi="MS Gothic" w:hint="eastAsia"/>
                    <w:b/>
                  </w:rPr>
                  <w:t>☐</w:t>
                </w:r>
              </w:sdtContent>
            </w:sdt>
          </w:p>
        </w:tc>
      </w:tr>
      <w:tr w:rsidR="009E2705" w:rsidRPr="00BB32C1" w14:paraId="4162FF28" w14:textId="77777777" w:rsidTr="005441E9">
        <w:trPr>
          <w:trHeight w:val="230"/>
        </w:trPr>
        <w:sdt>
          <w:sdtPr>
            <w:id w:val="173460685"/>
            <w14:checkbox>
              <w14:checked w14:val="0"/>
              <w14:checkedState w14:val="2612" w14:font="MS Gothic"/>
              <w14:uncheckedState w14:val="2610" w14:font="MS Gothic"/>
            </w14:checkbox>
          </w:sdtPr>
          <w:sdtContent>
            <w:tc>
              <w:tcPr>
                <w:tcW w:w="434" w:type="dxa"/>
                <w:gridSpan w:val="2"/>
                <w:tcBorders>
                  <w:bottom w:val="single" w:sz="4" w:space="0" w:color="auto"/>
                </w:tcBorders>
                <w:shd w:val="clear" w:color="auto" w:fill="auto"/>
              </w:tcPr>
              <w:p w14:paraId="4162FF26" w14:textId="0022751F" w:rsidR="009E2705" w:rsidRPr="005441E9" w:rsidRDefault="00546EA3" w:rsidP="0023684C">
                <w:pPr>
                  <w:pStyle w:val="Yes-No"/>
                  <w:spacing w:line="220" w:lineRule="exact"/>
                </w:pPr>
                <w:r w:rsidRPr="005441E9">
                  <w:rPr>
                    <w:rFonts w:ascii="MS Gothic" w:eastAsia="MS Gothic" w:hAnsi="MS Gothic" w:hint="eastAsia"/>
                  </w:rPr>
                  <w:t>☐</w:t>
                </w:r>
              </w:p>
            </w:tc>
          </w:sdtContent>
        </w:sdt>
        <w:tc>
          <w:tcPr>
            <w:tcW w:w="10339" w:type="dxa"/>
            <w:gridSpan w:val="5"/>
            <w:tcBorders>
              <w:bottom w:val="single" w:sz="4" w:space="0" w:color="auto"/>
            </w:tcBorders>
            <w:shd w:val="clear" w:color="auto" w:fill="auto"/>
          </w:tcPr>
          <w:p w14:paraId="4162FF27" w14:textId="77777777" w:rsidR="009E2705" w:rsidRPr="005441E9" w:rsidRDefault="009E2705" w:rsidP="0023684C">
            <w:pPr>
              <w:pStyle w:val="StatementLevel1"/>
              <w:spacing w:line="220" w:lineRule="exact"/>
            </w:pPr>
            <w:r w:rsidRPr="005441E9">
              <w:t>Materials are complete.</w:t>
            </w:r>
          </w:p>
        </w:tc>
      </w:tr>
      <w:tr w:rsidR="005F3917" w:rsidRPr="00BB32C1" w14:paraId="4162FF2A" w14:textId="77777777" w:rsidTr="005441E9">
        <w:trPr>
          <w:trHeight w:hRule="exact" w:val="72"/>
        </w:trPr>
        <w:tc>
          <w:tcPr>
            <w:tcW w:w="10773" w:type="dxa"/>
            <w:gridSpan w:val="7"/>
            <w:tcBorders>
              <w:bottom w:val="single" w:sz="4" w:space="0" w:color="auto"/>
            </w:tcBorders>
            <w:shd w:val="clear" w:color="auto" w:fill="auto"/>
          </w:tcPr>
          <w:p w14:paraId="4162FF29" w14:textId="77777777" w:rsidR="005F3917" w:rsidRPr="005441E9" w:rsidRDefault="005F3917" w:rsidP="0023684C">
            <w:pPr>
              <w:pStyle w:val="StatementLevel1"/>
              <w:spacing w:line="220" w:lineRule="exact"/>
            </w:pPr>
          </w:p>
        </w:tc>
      </w:tr>
      <w:tr w:rsidR="007511AE" w:rsidRPr="00BB32C1" w14:paraId="50D52DE2" w14:textId="77777777" w:rsidTr="005441E9">
        <w:trPr>
          <w:trHeight w:val="216"/>
        </w:trPr>
        <w:tc>
          <w:tcPr>
            <w:tcW w:w="10773" w:type="dxa"/>
            <w:gridSpan w:val="7"/>
            <w:tcBorders>
              <w:bottom w:val="single" w:sz="4" w:space="0" w:color="auto"/>
            </w:tcBorders>
            <w:shd w:val="clear" w:color="auto" w:fill="auto"/>
          </w:tcPr>
          <w:p w14:paraId="1F8873F4" w14:textId="36543509" w:rsidR="007511AE" w:rsidRPr="005441E9" w:rsidRDefault="007511AE" w:rsidP="007511AE">
            <w:pPr>
              <w:pStyle w:val="ChecklistLevel1"/>
            </w:pPr>
            <w:r w:rsidRPr="005441E9">
              <w:t xml:space="preserve">Overall Scientific and Scholarly Validity: </w:t>
            </w:r>
            <w:r w:rsidRPr="005441E9">
              <w:rPr>
                <w:b w:val="0"/>
              </w:rPr>
              <w:t xml:space="preserve">(Check if </w:t>
            </w:r>
            <w:r w:rsidRPr="005441E9">
              <w:rPr>
                <w:bCs/>
              </w:rPr>
              <w:t>“Yes”</w:t>
            </w:r>
            <w:r w:rsidRPr="005441E9">
              <w:rPr>
                <w:b w:val="0"/>
              </w:rPr>
              <w:t>. All boxes must be checked.)</w:t>
            </w:r>
          </w:p>
        </w:tc>
      </w:tr>
      <w:tr w:rsidR="000F3958" w:rsidRPr="00BB32C1" w14:paraId="030B46FB" w14:textId="77777777" w:rsidTr="005441E9">
        <w:trPr>
          <w:trHeight w:val="198"/>
        </w:trPr>
        <w:sdt>
          <w:sdtPr>
            <w:id w:val="-914782941"/>
            <w14:checkbox>
              <w14:checked w14:val="0"/>
              <w14:checkedState w14:val="2612" w14:font="MS Gothic"/>
              <w14:uncheckedState w14:val="2610" w14:font="MS Gothic"/>
            </w14:checkbox>
          </w:sdtPr>
          <w:sdtContent>
            <w:tc>
              <w:tcPr>
                <w:tcW w:w="423" w:type="dxa"/>
                <w:shd w:val="clear" w:color="auto" w:fill="auto"/>
              </w:tcPr>
              <w:p w14:paraId="1AE09E2E" w14:textId="7612E508" w:rsidR="000F3958" w:rsidRPr="005441E9" w:rsidRDefault="000F3958" w:rsidP="000F3958">
                <w:pPr>
                  <w:pStyle w:val="ChecklistLevel1"/>
                  <w:numPr>
                    <w:ilvl w:val="0"/>
                    <w:numId w:val="0"/>
                  </w:numPr>
                </w:pPr>
                <w:r w:rsidRPr="005441E9">
                  <w:rPr>
                    <w:rFonts w:ascii="MS Gothic" w:eastAsia="MS Gothic" w:hAnsi="MS Gothic" w:hint="eastAsia"/>
                  </w:rPr>
                  <w:t>☐</w:t>
                </w:r>
              </w:p>
            </w:tc>
          </w:sdtContent>
        </w:sdt>
        <w:tc>
          <w:tcPr>
            <w:tcW w:w="10350" w:type="dxa"/>
            <w:gridSpan w:val="6"/>
            <w:shd w:val="clear" w:color="auto" w:fill="auto"/>
          </w:tcPr>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7"/>
              <w:gridCol w:w="5889"/>
            </w:tblGrid>
            <w:tr w:rsidR="000F3958" w:rsidRPr="005441E9" w14:paraId="6FBE709D" w14:textId="77777777" w:rsidTr="000F3958">
              <w:tc>
                <w:tcPr>
                  <w:tcW w:w="10548" w:type="dxa"/>
                  <w:gridSpan w:val="2"/>
                  <w:tcBorders>
                    <w:top w:val="nil"/>
                    <w:left w:val="nil"/>
                    <w:bottom w:val="nil"/>
                    <w:right w:val="nil"/>
                  </w:tcBorders>
                </w:tcPr>
                <w:p w14:paraId="7D9F9FB2" w14:textId="77777777" w:rsidR="000F3958" w:rsidRPr="005441E9" w:rsidRDefault="000F3958" w:rsidP="000F3958">
                  <w:pPr>
                    <w:pStyle w:val="StatementLevel1"/>
                  </w:pPr>
                  <w:r w:rsidRPr="005441E9">
                    <w:t>Does the protocol accurately describe the research in a clear, detailed protocol in terms of?</w:t>
                  </w:r>
                </w:p>
              </w:tc>
            </w:tr>
            <w:tr w:rsidR="000F3958" w:rsidRPr="005441E9" w14:paraId="38AAF3A6" w14:textId="77777777" w:rsidTr="000F3958">
              <w:tc>
                <w:tcPr>
                  <w:tcW w:w="4412" w:type="dxa"/>
                  <w:tcBorders>
                    <w:top w:val="nil"/>
                    <w:left w:val="nil"/>
                    <w:bottom w:val="nil"/>
                    <w:right w:val="nil"/>
                  </w:tcBorders>
                </w:tcPr>
                <w:p w14:paraId="77F32819" w14:textId="77777777" w:rsidR="000F3958" w:rsidRPr="005441E9" w:rsidRDefault="000F3958" w:rsidP="000F3958">
                  <w:pPr>
                    <w:pStyle w:val="StatementLevel1"/>
                    <w:numPr>
                      <w:ilvl w:val="0"/>
                      <w:numId w:val="48"/>
                    </w:numPr>
                    <w:spacing w:line="216" w:lineRule="auto"/>
                  </w:pPr>
                  <w:r w:rsidRPr="005441E9">
                    <w:t>Objectives</w:t>
                  </w:r>
                </w:p>
                <w:p w14:paraId="46564B08" w14:textId="77777777" w:rsidR="000F3958" w:rsidRPr="005441E9" w:rsidRDefault="000F3958" w:rsidP="000F3958">
                  <w:pPr>
                    <w:pStyle w:val="StatementLevel1"/>
                    <w:numPr>
                      <w:ilvl w:val="0"/>
                      <w:numId w:val="48"/>
                    </w:numPr>
                    <w:spacing w:line="216" w:lineRule="auto"/>
                  </w:pPr>
                  <w:r w:rsidRPr="005441E9">
                    <w:t>Background</w:t>
                  </w:r>
                </w:p>
                <w:p w14:paraId="778946CC" w14:textId="77777777" w:rsidR="000F3958" w:rsidRPr="005441E9" w:rsidRDefault="000F3958" w:rsidP="000F3958">
                  <w:pPr>
                    <w:pStyle w:val="StatementLevel1"/>
                    <w:numPr>
                      <w:ilvl w:val="0"/>
                      <w:numId w:val="48"/>
                    </w:numPr>
                    <w:spacing w:line="216" w:lineRule="auto"/>
                  </w:pPr>
                  <w:r w:rsidRPr="005441E9">
                    <w:t>Setting</w:t>
                  </w:r>
                </w:p>
                <w:p w14:paraId="686DF898" w14:textId="0FA39AFC" w:rsidR="000F3958" w:rsidRPr="005441E9" w:rsidRDefault="000F3958" w:rsidP="000F3958">
                  <w:pPr>
                    <w:pStyle w:val="StatementLevel1"/>
                    <w:numPr>
                      <w:ilvl w:val="0"/>
                      <w:numId w:val="48"/>
                    </w:numPr>
                    <w:spacing w:line="216" w:lineRule="auto"/>
                  </w:pPr>
                  <w:r w:rsidRPr="005441E9">
                    <w:t xml:space="preserve">Procedures </w:t>
                  </w:r>
                  <w:r w:rsidRPr="005441E9">
                    <w:rPr>
                      <w:i/>
                      <w:iCs/>
                    </w:rPr>
                    <w:t>(including differentiating research from standard of care)</w:t>
                  </w:r>
                </w:p>
              </w:tc>
              <w:tc>
                <w:tcPr>
                  <w:tcW w:w="6136" w:type="dxa"/>
                  <w:tcBorders>
                    <w:top w:val="nil"/>
                    <w:left w:val="nil"/>
                    <w:bottom w:val="nil"/>
                    <w:right w:val="nil"/>
                  </w:tcBorders>
                </w:tcPr>
                <w:p w14:paraId="5DE6BC0E" w14:textId="77777777" w:rsidR="000F3958" w:rsidRPr="005441E9" w:rsidRDefault="000F3958" w:rsidP="000F3958">
                  <w:pPr>
                    <w:pStyle w:val="StatementLevel1"/>
                    <w:numPr>
                      <w:ilvl w:val="0"/>
                      <w:numId w:val="48"/>
                    </w:numPr>
                    <w:spacing w:line="216" w:lineRule="auto"/>
                  </w:pPr>
                  <w:r w:rsidRPr="005441E9">
                    <w:t>Data and safety monitoring plan</w:t>
                  </w:r>
                </w:p>
                <w:p w14:paraId="77C940F2" w14:textId="77777777" w:rsidR="000F3958" w:rsidRPr="005441E9" w:rsidRDefault="000F3958" w:rsidP="000F3958">
                  <w:pPr>
                    <w:pStyle w:val="StatementLevel1"/>
                    <w:numPr>
                      <w:ilvl w:val="0"/>
                      <w:numId w:val="48"/>
                    </w:numPr>
                    <w:spacing w:line="216" w:lineRule="auto"/>
                  </w:pPr>
                  <w:r w:rsidRPr="005441E9">
                    <w:t>Risks</w:t>
                  </w:r>
                </w:p>
                <w:p w14:paraId="7ECD7846" w14:textId="77777777" w:rsidR="000F3958" w:rsidRPr="005441E9" w:rsidRDefault="000F3958" w:rsidP="000F3958">
                  <w:pPr>
                    <w:pStyle w:val="StatementLevel1"/>
                    <w:numPr>
                      <w:ilvl w:val="0"/>
                      <w:numId w:val="48"/>
                    </w:numPr>
                    <w:spacing w:line="216" w:lineRule="auto"/>
                  </w:pPr>
                  <w:r w:rsidRPr="005441E9">
                    <w:t>Potential benefits</w:t>
                  </w:r>
                </w:p>
                <w:p w14:paraId="2B8C1915" w14:textId="77777777" w:rsidR="000F3958" w:rsidRPr="005441E9" w:rsidRDefault="000F3958" w:rsidP="000F3958">
                  <w:pPr>
                    <w:pStyle w:val="StatementLevel1"/>
                    <w:numPr>
                      <w:ilvl w:val="0"/>
                      <w:numId w:val="48"/>
                    </w:numPr>
                    <w:spacing w:line="216" w:lineRule="auto"/>
                  </w:pPr>
                  <w:r w:rsidRPr="005441E9">
                    <w:t>Alternatives to participation</w:t>
                  </w:r>
                </w:p>
              </w:tc>
            </w:tr>
          </w:tbl>
          <w:p w14:paraId="66F93FA3" w14:textId="1E2146A3" w:rsidR="000F3958" w:rsidRPr="005441E9" w:rsidRDefault="000F3958" w:rsidP="000F3958">
            <w:pPr>
              <w:pStyle w:val="ChecklistLevel1"/>
              <w:numPr>
                <w:ilvl w:val="0"/>
                <w:numId w:val="0"/>
              </w:numPr>
              <w:rPr>
                <w:b w:val="0"/>
                <w:bCs/>
              </w:rPr>
            </w:pPr>
          </w:p>
        </w:tc>
      </w:tr>
      <w:tr w:rsidR="000F3958" w:rsidRPr="00BB32C1" w14:paraId="497C1C99" w14:textId="77777777" w:rsidTr="005441E9">
        <w:trPr>
          <w:trHeight w:val="197"/>
        </w:trPr>
        <w:sdt>
          <w:sdtPr>
            <w:id w:val="-63336165"/>
            <w14:checkbox>
              <w14:checked w14:val="0"/>
              <w14:checkedState w14:val="2612" w14:font="MS Gothic"/>
              <w14:uncheckedState w14:val="2610" w14:font="MS Gothic"/>
            </w14:checkbox>
          </w:sdtPr>
          <w:sdtContent>
            <w:tc>
              <w:tcPr>
                <w:tcW w:w="423" w:type="dxa"/>
                <w:shd w:val="clear" w:color="auto" w:fill="auto"/>
              </w:tcPr>
              <w:p w14:paraId="7C7C607A" w14:textId="13851300" w:rsidR="000F3958" w:rsidRPr="005441E9" w:rsidRDefault="000F3958" w:rsidP="000F3958">
                <w:pPr>
                  <w:pStyle w:val="ChecklistLevel1"/>
                  <w:numPr>
                    <w:ilvl w:val="0"/>
                    <w:numId w:val="0"/>
                  </w:numPr>
                </w:pPr>
                <w:r w:rsidRPr="005441E9">
                  <w:rPr>
                    <w:rFonts w:ascii="MS Gothic" w:eastAsia="MS Gothic" w:hAnsi="MS Gothic" w:hint="eastAsia"/>
                  </w:rPr>
                  <w:t>☐</w:t>
                </w:r>
              </w:p>
            </w:tc>
          </w:sdtContent>
        </w:sdt>
        <w:tc>
          <w:tcPr>
            <w:tcW w:w="10350" w:type="dxa"/>
            <w:gridSpan w:val="6"/>
            <w:shd w:val="clear" w:color="auto" w:fill="auto"/>
          </w:tcPr>
          <w:p w14:paraId="56215AEC" w14:textId="77777777" w:rsidR="000F3958" w:rsidRPr="005441E9" w:rsidRDefault="000F3958" w:rsidP="000F3958">
            <w:pPr>
              <w:pStyle w:val="ChecklistLevel1"/>
              <w:numPr>
                <w:ilvl w:val="0"/>
                <w:numId w:val="0"/>
              </w:numPr>
              <w:rPr>
                <w:b w:val="0"/>
                <w:bCs/>
              </w:rPr>
            </w:pPr>
            <w:r w:rsidRPr="005441E9">
              <w:rPr>
                <w:b w:val="0"/>
                <w:bCs/>
              </w:rPr>
              <w:t>There is no other way to do this research that would reduce risks to subjects and still answer the</w:t>
            </w:r>
          </w:p>
          <w:p w14:paraId="4A8E205B" w14:textId="58A9E54D" w:rsidR="000F3958" w:rsidRPr="005441E9" w:rsidRDefault="000F3958" w:rsidP="000F3958">
            <w:pPr>
              <w:pStyle w:val="ChecklistLevel1"/>
              <w:numPr>
                <w:ilvl w:val="0"/>
                <w:numId w:val="0"/>
              </w:numPr>
              <w:rPr>
                <w:b w:val="0"/>
                <w:bCs/>
              </w:rPr>
            </w:pPr>
            <w:r w:rsidRPr="005441E9">
              <w:rPr>
                <w:b w:val="0"/>
                <w:bCs/>
              </w:rPr>
              <w:t>scientific question.</w:t>
            </w:r>
          </w:p>
        </w:tc>
      </w:tr>
      <w:tr w:rsidR="000F3958" w:rsidRPr="00BB32C1" w14:paraId="4402DC23" w14:textId="77777777" w:rsidTr="005441E9">
        <w:trPr>
          <w:trHeight w:val="197"/>
        </w:trPr>
        <w:sdt>
          <w:sdtPr>
            <w:id w:val="-109590815"/>
            <w14:checkbox>
              <w14:checked w14:val="0"/>
              <w14:checkedState w14:val="2612" w14:font="MS Gothic"/>
              <w14:uncheckedState w14:val="2610" w14:font="MS Gothic"/>
            </w14:checkbox>
          </w:sdtPr>
          <w:sdtContent>
            <w:tc>
              <w:tcPr>
                <w:tcW w:w="423" w:type="dxa"/>
                <w:shd w:val="clear" w:color="auto" w:fill="auto"/>
              </w:tcPr>
              <w:p w14:paraId="74A313E9" w14:textId="05BDCDC3" w:rsidR="000F3958" w:rsidRPr="005441E9" w:rsidRDefault="000F3958" w:rsidP="000F3958">
                <w:pPr>
                  <w:pStyle w:val="ChecklistLevel1"/>
                  <w:numPr>
                    <w:ilvl w:val="0"/>
                    <w:numId w:val="0"/>
                  </w:numPr>
                </w:pPr>
                <w:r w:rsidRPr="005441E9">
                  <w:rPr>
                    <w:rFonts w:ascii="MS Gothic" w:eastAsia="MS Gothic" w:hAnsi="MS Gothic" w:hint="eastAsia"/>
                  </w:rPr>
                  <w:t>☐</w:t>
                </w:r>
              </w:p>
            </w:tc>
          </w:sdtContent>
        </w:sdt>
        <w:tc>
          <w:tcPr>
            <w:tcW w:w="10350" w:type="dxa"/>
            <w:gridSpan w:val="6"/>
            <w:shd w:val="clear" w:color="auto" w:fill="auto"/>
          </w:tcPr>
          <w:p w14:paraId="59EBA3B4" w14:textId="77777777" w:rsidR="000F3958" w:rsidRPr="005441E9" w:rsidRDefault="000F3958" w:rsidP="000F3958">
            <w:pPr>
              <w:pStyle w:val="ChecklistLevel1"/>
              <w:numPr>
                <w:ilvl w:val="0"/>
                <w:numId w:val="0"/>
              </w:numPr>
              <w:rPr>
                <w:b w:val="0"/>
                <w:bCs/>
              </w:rPr>
            </w:pPr>
            <w:r w:rsidRPr="005441E9">
              <w:rPr>
                <w:b w:val="0"/>
                <w:bCs/>
              </w:rPr>
              <w:t xml:space="preserve">There </w:t>
            </w:r>
            <w:proofErr w:type="gramStart"/>
            <w:r w:rsidRPr="005441E9">
              <w:rPr>
                <w:b w:val="0"/>
                <w:bCs/>
              </w:rPr>
              <w:t>are</w:t>
            </w:r>
            <w:proofErr w:type="gramEnd"/>
            <w:r w:rsidRPr="005441E9">
              <w:rPr>
                <w:b w:val="0"/>
                <w:bCs/>
              </w:rPr>
              <w:t xml:space="preserve"> no other monitoring procedures needed that would reduce risks to subjects while not</w:t>
            </w:r>
          </w:p>
          <w:p w14:paraId="093B5399" w14:textId="3FF41685" w:rsidR="000F3958" w:rsidRPr="005441E9" w:rsidRDefault="000F3958" w:rsidP="000F3958">
            <w:pPr>
              <w:pStyle w:val="ChecklistLevel1"/>
              <w:numPr>
                <w:ilvl w:val="0"/>
                <w:numId w:val="0"/>
              </w:numPr>
              <w:rPr>
                <w:b w:val="0"/>
                <w:bCs/>
              </w:rPr>
            </w:pPr>
            <w:r w:rsidRPr="005441E9">
              <w:rPr>
                <w:b w:val="0"/>
                <w:bCs/>
              </w:rPr>
              <w:t>affecting the science.</w:t>
            </w:r>
          </w:p>
        </w:tc>
      </w:tr>
      <w:tr w:rsidR="000F3958" w:rsidRPr="00BB32C1" w14:paraId="499E8E59" w14:textId="77777777" w:rsidTr="005441E9">
        <w:trPr>
          <w:trHeight w:val="197"/>
        </w:trPr>
        <w:sdt>
          <w:sdtPr>
            <w:id w:val="-1156147945"/>
            <w14:checkbox>
              <w14:checked w14:val="0"/>
              <w14:checkedState w14:val="2612" w14:font="MS Gothic"/>
              <w14:uncheckedState w14:val="2610" w14:font="MS Gothic"/>
            </w14:checkbox>
          </w:sdtPr>
          <w:sdtContent>
            <w:tc>
              <w:tcPr>
                <w:tcW w:w="423" w:type="dxa"/>
                <w:tcBorders>
                  <w:bottom w:val="single" w:sz="36" w:space="0" w:color="auto"/>
                </w:tcBorders>
                <w:shd w:val="clear" w:color="auto" w:fill="auto"/>
              </w:tcPr>
              <w:p w14:paraId="6C11AF8B" w14:textId="7D8CB906" w:rsidR="000F3958" w:rsidRPr="005441E9" w:rsidRDefault="000F3958" w:rsidP="000F3958">
                <w:pPr>
                  <w:pStyle w:val="ChecklistLevel1"/>
                  <w:numPr>
                    <w:ilvl w:val="0"/>
                    <w:numId w:val="0"/>
                  </w:numPr>
                </w:pPr>
                <w:r w:rsidRPr="005441E9">
                  <w:rPr>
                    <w:rFonts w:ascii="MS Gothic" w:eastAsia="MS Gothic" w:hAnsi="MS Gothic" w:hint="eastAsia"/>
                  </w:rPr>
                  <w:t>☐</w:t>
                </w:r>
              </w:p>
            </w:tc>
          </w:sdtContent>
        </w:sdt>
        <w:tc>
          <w:tcPr>
            <w:tcW w:w="10350" w:type="dxa"/>
            <w:gridSpan w:val="6"/>
            <w:tcBorders>
              <w:bottom w:val="single" w:sz="36" w:space="0" w:color="auto"/>
            </w:tcBorders>
            <w:shd w:val="clear" w:color="auto" w:fill="auto"/>
          </w:tcPr>
          <w:p w14:paraId="3CC41676" w14:textId="41284A1A" w:rsidR="000F3958" w:rsidRPr="005441E9" w:rsidRDefault="000F3958" w:rsidP="000F3958">
            <w:pPr>
              <w:pStyle w:val="ChecklistLevel1"/>
              <w:numPr>
                <w:ilvl w:val="0"/>
                <w:numId w:val="0"/>
              </w:numPr>
              <w:rPr>
                <w:b w:val="0"/>
                <w:bCs/>
              </w:rPr>
            </w:pPr>
            <w:r w:rsidRPr="005441E9">
              <w:rPr>
                <w:b w:val="0"/>
                <w:bCs/>
              </w:rPr>
              <w:t>The protocol adequately portrays the knowledge expected to result.</w:t>
            </w:r>
          </w:p>
        </w:tc>
      </w:tr>
      <w:tr w:rsidR="000F3958" w:rsidRPr="00BB32C1" w14:paraId="4162FF2C" w14:textId="77777777" w:rsidTr="004618BC">
        <w:trPr>
          <w:trHeight w:val="216"/>
        </w:trPr>
        <w:tc>
          <w:tcPr>
            <w:tcW w:w="10773" w:type="dxa"/>
            <w:gridSpan w:val="7"/>
            <w:tcBorders>
              <w:top w:val="single" w:sz="36" w:space="0" w:color="auto"/>
              <w:bottom w:val="single" w:sz="4" w:space="0" w:color="auto"/>
            </w:tcBorders>
          </w:tcPr>
          <w:p w14:paraId="4162FF2B" w14:textId="77777777" w:rsidR="000F3958" w:rsidRPr="00BB32C1" w:rsidRDefault="000F3958" w:rsidP="000F3958">
            <w:pPr>
              <w:pStyle w:val="ChecklistLevel1"/>
              <w:spacing w:line="220" w:lineRule="exact"/>
            </w:pPr>
            <w:r w:rsidRPr="00BB32C1">
              <w:t xml:space="preserve">Criteria for Approval of Research: </w:t>
            </w:r>
            <w:r w:rsidRPr="00D67221">
              <w:rPr>
                <w:b w:val="0"/>
              </w:rPr>
              <w:t>(</w:t>
            </w:r>
            <w:r>
              <w:rPr>
                <w:b w:val="0"/>
              </w:rPr>
              <w:t xml:space="preserve">Check if </w:t>
            </w:r>
            <w:r w:rsidRPr="00D67221">
              <w:t xml:space="preserve">“Yes” </w:t>
            </w:r>
            <w:r w:rsidRPr="00E0789C">
              <w:rPr>
                <w:b w:val="0"/>
              </w:rPr>
              <w:t>or</w:t>
            </w:r>
            <w:r w:rsidRPr="00D67221">
              <w:t xml:space="preserve"> “N/A”</w:t>
            </w:r>
            <w:r>
              <w:rPr>
                <w:b w:val="0"/>
              </w:rPr>
              <w:t>. All must be checked)</w:t>
            </w:r>
            <w:r w:rsidRPr="00BB32C1">
              <w:rPr>
                <w:b w:val="0"/>
                <w:szCs w:val="20"/>
              </w:rPr>
              <w:t xml:space="preserve"> (Applies to initial, continuing, modifications)</w:t>
            </w:r>
          </w:p>
        </w:tc>
      </w:tr>
      <w:tr w:rsidR="000F3958" w:rsidRPr="00BB32C1" w14:paraId="4162FF2F" w14:textId="77777777" w:rsidTr="000F3958">
        <w:trPr>
          <w:trHeight w:val="230"/>
        </w:trPr>
        <w:sdt>
          <w:sdtPr>
            <w:id w:val="-431279559"/>
            <w14:checkbox>
              <w14:checked w14:val="0"/>
              <w14:checkedState w14:val="2612" w14:font="MS Gothic"/>
              <w14:uncheckedState w14:val="2610" w14:font="MS Gothic"/>
            </w14:checkbox>
          </w:sdtPr>
          <w:sdtContent>
            <w:tc>
              <w:tcPr>
                <w:tcW w:w="434" w:type="dxa"/>
                <w:gridSpan w:val="2"/>
                <w:tcBorders>
                  <w:bottom w:val="single" w:sz="4" w:space="0" w:color="auto"/>
                </w:tcBorders>
              </w:tcPr>
              <w:p w14:paraId="4162FF2D" w14:textId="1DDCAD74"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bottom w:val="single" w:sz="4" w:space="0" w:color="auto"/>
            </w:tcBorders>
          </w:tcPr>
          <w:p w14:paraId="4162FF2E" w14:textId="305E1682" w:rsidR="000F3958" w:rsidRPr="00BB32C1" w:rsidRDefault="000F3958" w:rsidP="000F3958">
            <w:pPr>
              <w:pStyle w:val="StatementLevel1"/>
              <w:spacing w:line="220" w:lineRule="exact"/>
            </w:pPr>
            <w:r w:rsidRPr="00BB32C1">
              <w:t>Risks to subjects are minimized by using procedures</w:t>
            </w:r>
            <w:r>
              <w:t xml:space="preserve"> that</w:t>
            </w:r>
            <w:r w:rsidRPr="00BB32C1">
              <w:t xml:space="preserve"> are consistent with sound research design and </w:t>
            </w:r>
            <w:r>
              <w:t>that</w:t>
            </w:r>
            <w:r w:rsidRPr="00BB32C1">
              <w:t xml:space="preserve"> do not unnecessarily expose subjects to risk.</w:t>
            </w:r>
          </w:p>
        </w:tc>
      </w:tr>
      <w:tr w:rsidR="000F3958" w:rsidRPr="00BB32C1" w14:paraId="4162FF32" w14:textId="77777777" w:rsidTr="000F3958">
        <w:trPr>
          <w:trHeight w:val="230"/>
        </w:trPr>
        <w:sdt>
          <w:sdtPr>
            <w:id w:val="259654056"/>
            <w14:checkbox>
              <w14:checked w14:val="0"/>
              <w14:checkedState w14:val="2612" w14:font="MS Gothic"/>
              <w14:uncheckedState w14:val="2610" w14:font="MS Gothic"/>
            </w14:checkbox>
          </w:sdtPr>
          <w:sdtContent>
            <w:tc>
              <w:tcPr>
                <w:tcW w:w="434" w:type="dxa"/>
                <w:gridSpan w:val="2"/>
                <w:tcBorders>
                  <w:bottom w:val="single" w:sz="4" w:space="0" w:color="auto"/>
                </w:tcBorders>
              </w:tcPr>
              <w:p w14:paraId="4162FF30" w14:textId="710658D5"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bottom w:val="single" w:sz="4" w:space="0" w:color="auto"/>
            </w:tcBorders>
          </w:tcPr>
          <w:p w14:paraId="4162FF31" w14:textId="0DF1E23E" w:rsidR="000F3958" w:rsidRPr="00BB32C1" w:rsidRDefault="000F3958" w:rsidP="000F3958">
            <w:pPr>
              <w:pStyle w:val="StatementLevel1"/>
              <w:spacing w:line="220" w:lineRule="exact"/>
            </w:pPr>
            <w:r w:rsidRPr="00BB32C1">
              <w:t xml:space="preserve">Risks to subjects are minimized by using procedures already being performed on the subjects for </w:t>
            </w:r>
            <w:r>
              <w:t>diagnostic or treatment</w:t>
            </w:r>
            <w:r w:rsidRPr="00BB32C1">
              <w:t xml:space="preserve"> purposes.</w:t>
            </w:r>
            <w:r w:rsidRPr="00BB32C1">
              <w:rPr>
                <w:b/>
              </w:rPr>
              <w:t xml:space="preserve"> (“N/A” if </w:t>
            </w:r>
            <w:r>
              <w:rPr>
                <w:b/>
              </w:rPr>
              <w:t>none</w:t>
            </w:r>
            <w:r w:rsidRPr="00BB32C1">
              <w:rPr>
                <w:b/>
              </w:rPr>
              <w:t>)</w:t>
            </w:r>
            <w:r>
              <w:rPr>
                <w:b/>
              </w:rPr>
              <w:t xml:space="preserve">  N/A: </w:t>
            </w:r>
            <w:sdt>
              <w:sdtPr>
                <w:rPr>
                  <w:b/>
                </w:rPr>
                <w:id w:val="-2057387781"/>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0F3958" w:rsidRPr="00BB32C1" w14:paraId="4162FF35" w14:textId="77777777" w:rsidTr="000F3958">
        <w:trPr>
          <w:trHeight w:val="230"/>
        </w:trPr>
        <w:sdt>
          <w:sdtPr>
            <w:id w:val="-1021779093"/>
            <w14:checkbox>
              <w14:checked w14:val="0"/>
              <w14:checkedState w14:val="2612" w14:font="MS Gothic"/>
              <w14:uncheckedState w14:val="2610" w14:font="MS Gothic"/>
            </w14:checkbox>
          </w:sdtPr>
          <w:sdtContent>
            <w:tc>
              <w:tcPr>
                <w:tcW w:w="434" w:type="dxa"/>
                <w:gridSpan w:val="2"/>
                <w:tcBorders>
                  <w:bottom w:val="single" w:sz="4" w:space="0" w:color="auto"/>
                </w:tcBorders>
              </w:tcPr>
              <w:p w14:paraId="4162FF33" w14:textId="1A18ED53"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bottom w:val="single" w:sz="4" w:space="0" w:color="auto"/>
            </w:tcBorders>
          </w:tcPr>
          <w:p w14:paraId="4162FF34" w14:textId="7395891E" w:rsidR="000F3958" w:rsidRPr="00BB32C1" w:rsidRDefault="000F3958" w:rsidP="000F3958">
            <w:pPr>
              <w:pStyle w:val="StatementLevel1"/>
              <w:spacing w:line="220" w:lineRule="exact"/>
            </w:pPr>
            <w:r w:rsidRPr="00BB32C1">
              <w:t>Risks to subjects are reasonable in relation to anticipated benefits, if any, to subjects, and the importance of the knowledge that may reasonably be expected to result.</w:t>
            </w:r>
            <w:r>
              <w:rPr>
                <w:rStyle w:val="EndnoteReference"/>
              </w:rPr>
              <w:endnoteReference w:id="2"/>
            </w:r>
          </w:p>
        </w:tc>
      </w:tr>
      <w:tr w:rsidR="000F3958" w:rsidRPr="00BB32C1" w14:paraId="4162FF38" w14:textId="77777777" w:rsidTr="000F3958">
        <w:trPr>
          <w:trHeight w:val="230"/>
        </w:trPr>
        <w:sdt>
          <w:sdtPr>
            <w:id w:val="-501972080"/>
            <w14:checkbox>
              <w14:checked w14:val="0"/>
              <w14:checkedState w14:val="2612" w14:font="MS Gothic"/>
              <w14:uncheckedState w14:val="2610" w14:font="MS Gothic"/>
            </w14:checkbox>
          </w:sdtPr>
          <w:sdtContent>
            <w:tc>
              <w:tcPr>
                <w:tcW w:w="434" w:type="dxa"/>
                <w:gridSpan w:val="2"/>
                <w:tcBorders>
                  <w:bottom w:val="single" w:sz="4" w:space="0" w:color="auto"/>
                </w:tcBorders>
              </w:tcPr>
              <w:p w14:paraId="4162FF36" w14:textId="37E73A80"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bottom w:val="single" w:sz="4" w:space="0" w:color="auto"/>
            </w:tcBorders>
          </w:tcPr>
          <w:p w14:paraId="4162FF37" w14:textId="77777777" w:rsidR="000F3958" w:rsidRPr="00BB32C1" w:rsidRDefault="000F3958" w:rsidP="000F3958">
            <w:pPr>
              <w:pStyle w:val="StatementLevel1"/>
              <w:spacing w:line="220" w:lineRule="exact"/>
            </w:pPr>
            <w:r w:rsidRPr="00BB32C1">
              <w:t>Selection of subjects is equitable.</w:t>
            </w:r>
            <w:r>
              <w:rPr>
                <w:rStyle w:val="EndnoteReference"/>
              </w:rPr>
              <w:endnoteReference w:id="3"/>
            </w:r>
            <w:r w:rsidRPr="00BB32C1">
              <w:t xml:space="preserve"> (Consider the purpose and setting of the research, involvement of vulnerable subjects, selection criteria, and recruitment, enrollment, and payment procedures.)</w:t>
            </w:r>
          </w:p>
        </w:tc>
      </w:tr>
      <w:tr w:rsidR="000F3958" w:rsidRPr="00BB32C1" w14:paraId="4162FF3B" w14:textId="77777777" w:rsidTr="000F3958">
        <w:trPr>
          <w:trHeight w:val="230"/>
        </w:trPr>
        <w:sdt>
          <w:sdtPr>
            <w:id w:val="-2071492722"/>
            <w14:checkbox>
              <w14:checked w14:val="0"/>
              <w14:checkedState w14:val="2612" w14:font="MS Gothic"/>
              <w14:uncheckedState w14:val="2610" w14:font="MS Gothic"/>
            </w14:checkbox>
          </w:sdtPr>
          <w:sdtContent>
            <w:tc>
              <w:tcPr>
                <w:tcW w:w="434" w:type="dxa"/>
                <w:gridSpan w:val="2"/>
                <w:tcBorders>
                  <w:bottom w:val="single" w:sz="4" w:space="0" w:color="auto"/>
                </w:tcBorders>
              </w:tcPr>
              <w:p w14:paraId="4162FF39" w14:textId="27055C8D"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bottom w:val="single" w:sz="4" w:space="0" w:color="auto"/>
            </w:tcBorders>
          </w:tcPr>
          <w:p w14:paraId="4162FF3A" w14:textId="2590A1CB" w:rsidR="000F3958" w:rsidRPr="00BB32C1" w:rsidRDefault="000F3958" w:rsidP="000F3958">
            <w:pPr>
              <w:pStyle w:val="StatementLevel1"/>
              <w:spacing w:line="220" w:lineRule="exact"/>
            </w:pPr>
            <w:r w:rsidRPr="00BB32C1">
              <w:t xml:space="preserve">The research plan makes adequate provision for monitoring the data collected to ensure the safety of subjects. </w:t>
            </w:r>
            <w:r w:rsidRPr="00BB32C1">
              <w:rPr>
                <w:b/>
              </w:rPr>
              <w:t xml:space="preserve">(“N/A” if </w:t>
            </w:r>
            <w:r w:rsidRPr="0023684C">
              <w:rPr>
                <w:b/>
                <w:u w:val="single"/>
              </w:rPr>
              <w:t>&lt;</w:t>
            </w:r>
            <w:r w:rsidRPr="00BB32C1">
              <w:rPr>
                <w:b/>
              </w:rPr>
              <w:t xml:space="preserve"> </w:t>
            </w:r>
            <w:r w:rsidRPr="00016C09">
              <w:rPr>
                <w:b/>
                <w:u w:val="double"/>
              </w:rPr>
              <w:t>Minimal Risk</w:t>
            </w:r>
            <w:r w:rsidRPr="00BB32C1">
              <w:rPr>
                <w:b/>
              </w:rPr>
              <w:t>)</w:t>
            </w:r>
            <w:r>
              <w:rPr>
                <w:b/>
              </w:rPr>
              <w:t xml:space="preserve">  N/A: </w:t>
            </w:r>
            <w:sdt>
              <w:sdtPr>
                <w:rPr>
                  <w:b/>
                </w:rPr>
                <w:id w:val="-936360510"/>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Pr>
                <w:rStyle w:val="EndnoteReference"/>
                <w:b/>
              </w:rPr>
              <w:endnoteReference w:id="4"/>
            </w:r>
          </w:p>
        </w:tc>
      </w:tr>
      <w:tr w:rsidR="000F3958" w:rsidRPr="00BB32C1" w14:paraId="4162FF3E" w14:textId="77777777" w:rsidTr="000F3958">
        <w:trPr>
          <w:trHeight w:val="230"/>
        </w:trPr>
        <w:sdt>
          <w:sdtPr>
            <w:id w:val="-1547600323"/>
            <w14:checkbox>
              <w14:checked w14:val="0"/>
              <w14:checkedState w14:val="2612" w14:font="MS Gothic"/>
              <w14:uncheckedState w14:val="2610" w14:font="MS Gothic"/>
            </w14:checkbox>
          </w:sdtPr>
          <w:sdtContent>
            <w:tc>
              <w:tcPr>
                <w:tcW w:w="434" w:type="dxa"/>
                <w:gridSpan w:val="2"/>
                <w:tcBorders>
                  <w:bottom w:val="single" w:sz="4" w:space="0" w:color="auto"/>
                </w:tcBorders>
              </w:tcPr>
              <w:p w14:paraId="4162FF3C" w14:textId="51B16B28"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bottom w:val="single" w:sz="4" w:space="0" w:color="auto"/>
            </w:tcBorders>
          </w:tcPr>
          <w:p w14:paraId="4162FF3D" w14:textId="2FB4EEEA" w:rsidR="000F3958" w:rsidRPr="00BB32C1" w:rsidRDefault="000F3958" w:rsidP="000F3958">
            <w:pPr>
              <w:pStyle w:val="StatementLevel1"/>
              <w:spacing w:line="220" w:lineRule="exact"/>
            </w:pPr>
            <w:r w:rsidRPr="00BB32C1">
              <w:t>There are adequate provisions to protect the privacy of subjects.</w:t>
            </w:r>
            <w:r>
              <w:rPr>
                <w:rStyle w:val="EndnoteReference"/>
              </w:rPr>
              <w:endnoteReference w:id="5"/>
            </w:r>
          </w:p>
        </w:tc>
      </w:tr>
      <w:tr w:rsidR="000F3958" w:rsidRPr="00BB32C1" w14:paraId="4162FF41" w14:textId="77777777" w:rsidTr="000F3958">
        <w:trPr>
          <w:trHeight w:val="230"/>
        </w:trPr>
        <w:sdt>
          <w:sdtPr>
            <w:id w:val="952137216"/>
            <w14:checkbox>
              <w14:checked w14:val="0"/>
              <w14:checkedState w14:val="2612" w14:font="MS Gothic"/>
              <w14:uncheckedState w14:val="2610" w14:font="MS Gothic"/>
            </w14:checkbox>
          </w:sdtPr>
          <w:sdtContent>
            <w:tc>
              <w:tcPr>
                <w:tcW w:w="434" w:type="dxa"/>
                <w:gridSpan w:val="2"/>
                <w:tcBorders>
                  <w:bottom w:val="single" w:sz="4" w:space="0" w:color="auto"/>
                </w:tcBorders>
              </w:tcPr>
              <w:p w14:paraId="4162FF3F" w14:textId="234678A5"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bottom w:val="single" w:sz="4" w:space="0" w:color="auto"/>
            </w:tcBorders>
          </w:tcPr>
          <w:p w14:paraId="4162FF40" w14:textId="77777777" w:rsidR="000F3958" w:rsidRPr="00BB32C1" w:rsidRDefault="000F3958" w:rsidP="000F3958">
            <w:pPr>
              <w:pStyle w:val="StatementLevel1"/>
              <w:spacing w:line="220" w:lineRule="exact"/>
            </w:pPr>
            <w:r w:rsidRPr="00BB32C1">
              <w:t>There are adequate provisions to maintain the confidentiality of data.</w:t>
            </w:r>
            <w:r>
              <w:rPr>
                <w:rStyle w:val="EndnoteReference"/>
              </w:rPr>
              <w:endnoteReference w:id="6"/>
            </w:r>
          </w:p>
        </w:tc>
      </w:tr>
      <w:tr w:rsidR="000F3958" w:rsidRPr="00BB32C1" w14:paraId="4162FF44" w14:textId="77777777" w:rsidTr="000F3958">
        <w:trPr>
          <w:trHeight w:val="230"/>
        </w:trPr>
        <w:sdt>
          <w:sdtPr>
            <w:id w:val="1254157283"/>
            <w14:checkbox>
              <w14:checked w14:val="0"/>
              <w14:checkedState w14:val="2612" w14:font="MS Gothic"/>
              <w14:uncheckedState w14:val="2610" w14:font="MS Gothic"/>
            </w14:checkbox>
          </w:sdtPr>
          <w:sdtContent>
            <w:tc>
              <w:tcPr>
                <w:tcW w:w="434" w:type="dxa"/>
                <w:gridSpan w:val="2"/>
                <w:tcBorders>
                  <w:bottom w:val="single" w:sz="4" w:space="0" w:color="auto"/>
                </w:tcBorders>
              </w:tcPr>
              <w:p w14:paraId="4162FF42" w14:textId="0C0BB453"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bottom w:val="single" w:sz="4" w:space="0" w:color="auto"/>
            </w:tcBorders>
          </w:tcPr>
          <w:p w14:paraId="4162FF43" w14:textId="4087500E" w:rsidR="000F3958" w:rsidRPr="00BB32C1" w:rsidRDefault="000F3958" w:rsidP="000F3958">
            <w:pPr>
              <w:pStyle w:val="StatementLevel1"/>
              <w:spacing w:line="220" w:lineRule="exact"/>
            </w:pPr>
            <w:r w:rsidRPr="00BB32C1">
              <w:t>Additional safeguards have been included in the study to protect the rights and welfare of subjects vulnerable to coercion or undue influence.</w:t>
            </w:r>
            <w:r>
              <w:rPr>
                <w:rStyle w:val="EndnoteReference"/>
              </w:rPr>
              <w:endnoteReference w:id="7"/>
            </w:r>
            <w:r w:rsidRPr="00BB32C1">
              <w:rPr>
                <w:b/>
              </w:rPr>
              <w:t xml:space="preserve"> (“N/A” if no vulnerable subjects)</w:t>
            </w:r>
            <w:r>
              <w:rPr>
                <w:b/>
              </w:rPr>
              <w:t xml:space="preserve">  N/A: </w:t>
            </w:r>
            <w:sdt>
              <w:sdtPr>
                <w:rPr>
                  <w:b/>
                </w:rPr>
                <w:id w:val="118191741"/>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0F3958" w:rsidRPr="00BB32C1" w14:paraId="4162FF47" w14:textId="77777777" w:rsidTr="000F3958">
        <w:trPr>
          <w:trHeight w:val="233"/>
        </w:trPr>
        <w:sdt>
          <w:sdtPr>
            <w:id w:val="-804858989"/>
            <w14:checkbox>
              <w14:checked w14:val="0"/>
              <w14:checkedState w14:val="2612" w14:font="MS Gothic"/>
              <w14:uncheckedState w14:val="2610" w14:font="MS Gothic"/>
            </w14:checkbox>
          </w:sdtPr>
          <w:sdtContent>
            <w:tc>
              <w:tcPr>
                <w:tcW w:w="434" w:type="dxa"/>
                <w:gridSpan w:val="2"/>
                <w:vMerge w:val="restart"/>
                <w:tcBorders>
                  <w:right w:val="single" w:sz="4" w:space="0" w:color="auto"/>
                </w:tcBorders>
              </w:tcPr>
              <w:p w14:paraId="4162FF45" w14:textId="3774FA59"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single" w:sz="4" w:space="0" w:color="auto"/>
              <w:left w:val="single" w:sz="4" w:space="0" w:color="auto"/>
              <w:bottom w:val="nil"/>
              <w:right w:val="single" w:sz="4" w:space="0" w:color="auto"/>
            </w:tcBorders>
          </w:tcPr>
          <w:p w14:paraId="4162FF46" w14:textId="77777777" w:rsidR="000F3958" w:rsidRPr="00BB32C1" w:rsidRDefault="000F3958" w:rsidP="000F3958">
            <w:pPr>
              <w:pStyle w:val="StatementLevel1"/>
              <w:spacing w:line="220" w:lineRule="exact"/>
            </w:pPr>
            <w:r w:rsidRPr="00BB32C1">
              <w:t>The informed consent process meets one of these sections or checklists</w:t>
            </w:r>
          </w:p>
        </w:tc>
      </w:tr>
      <w:tr w:rsidR="000F3958" w:rsidRPr="00BB32C1" w14:paraId="4162FF4C" w14:textId="77777777" w:rsidTr="000F3958">
        <w:trPr>
          <w:trHeight w:val="232"/>
        </w:trPr>
        <w:tc>
          <w:tcPr>
            <w:tcW w:w="434" w:type="dxa"/>
            <w:gridSpan w:val="2"/>
            <w:vMerge/>
            <w:tcBorders>
              <w:bottom w:val="single" w:sz="4" w:space="0" w:color="auto"/>
              <w:right w:val="single" w:sz="4" w:space="0" w:color="auto"/>
            </w:tcBorders>
          </w:tcPr>
          <w:p w14:paraId="4162FF48" w14:textId="77777777" w:rsidR="000F3958" w:rsidRPr="00BB32C1" w:rsidRDefault="000F3958" w:rsidP="000F3958">
            <w:pPr>
              <w:pStyle w:val="Yes-No"/>
              <w:spacing w:line="220" w:lineRule="exact"/>
            </w:pPr>
          </w:p>
        </w:tc>
        <w:tc>
          <w:tcPr>
            <w:tcW w:w="2589" w:type="dxa"/>
            <w:gridSpan w:val="2"/>
            <w:tcBorders>
              <w:top w:val="nil"/>
              <w:left w:val="single" w:sz="4" w:space="0" w:color="auto"/>
              <w:bottom w:val="single" w:sz="4" w:space="0" w:color="auto"/>
              <w:right w:val="nil"/>
            </w:tcBorders>
            <w:tcMar>
              <w:left w:w="29" w:type="dxa"/>
              <w:right w:w="29" w:type="dxa"/>
            </w:tcMar>
            <w:vAlign w:val="bottom"/>
          </w:tcPr>
          <w:p w14:paraId="4162FF49" w14:textId="06082CB7" w:rsidR="000F3958" w:rsidRPr="00BB32C1" w:rsidRDefault="00000000" w:rsidP="000F3958">
            <w:pPr>
              <w:pStyle w:val="StatementLevel1"/>
              <w:spacing w:line="220" w:lineRule="exact"/>
              <w:rPr>
                <w:b/>
                <w:szCs w:val="20"/>
              </w:rPr>
            </w:pPr>
            <w:sdt>
              <w:sdtPr>
                <w:rPr>
                  <w:b/>
                  <w:szCs w:val="20"/>
                </w:rPr>
                <w:id w:val="-308710318"/>
                <w14:checkbox>
                  <w14:checked w14:val="0"/>
                  <w14:checkedState w14:val="2612" w14:font="MS Gothic"/>
                  <w14:uncheckedState w14:val="2610" w14:font="MS Gothic"/>
                </w14:checkbox>
              </w:sdtPr>
              <w:sdtContent>
                <w:r w:rsidR="000F3958">
                  <w:rPr>
                    <w:rFonts w:ascii="MS Gothic" w:eastAsia="MS Gothic" w:hAnsi="MS Gothic" w:hint="eastAsia"/>
                    <w:b/>
                    <w:szCs w:val="20"/>
                  </w:rPr>
                  <w:t>☐</w:t>
                </w:r>
              </w:sdtContent>
            </w:sdt>
            <w:r w:rsidR="000F3958">
              <w:rPr>
                <w:b/>
                <w:szCs w:val="20"/>
              </w:rPr>
              <w:t xml:space="preserve"> </w:t>
            </w:r>
            <w:r w:rsidR="000F3958" w:rsidRPr="00BB32C1">
              <w:rPr>
                <w:b/>
                <w:szCs w:val="20"/>
              </w:rPr>
              <w:t>Section 5: Consent Process</w:t>
            </w:r>
          </w:p>
        </w:tc>
        <w:tc>
          <w:tcPr>
            <w:tcW w:w="4143" w:type="dxa"/>
            <w:gridSpan w:val="2"/>
            <w:tcBorders>
              <w:top w:val="nil"/>
              <w:left w:val="nil"/>
              <w:bottom w:val="single" w:sz="4" w:space="0" w:color="auto"/>
              <w:right w:val="nil"/>
            </w:tcBorders>
            <w:tcMar>
              <w:left w:w="29" w:type="dxa"/>
              <w:right w:w="29" w:type="dxa"/>
            </w:tcMar>
            <w:vAlign w:val="bottom"/>
          </w:tcPr>
          <w:p w14:paraId="4162FF4A" w14:textId="34C66447" w:rsidR="000F3958" w:rsidRPr="00BB32C1" w:rsidRDefault="00000000" w:rsidP="000F3958">
            <w:pPr>
              <w:pStyle w:val="StatementLevel1"/>
              <w:spacing w:line="220" w:lineRule="exact"/>
              <w:rPr>
                <w:b/>
                <w:szCs w:val="20"/>
              </w:rPr>
            </w:pPr>
            <w:sdt>
              <w:sdtPr>
                <w:rPr>
                  <w:b/>
                  <w:szCs w:val="20"/>
                </w:rPr>
                <w:id w:val="-672269094"/>
                <w14:checkbox>
                  <w14:checked w14:val="0"/>
                  <w14:checkedState w14:val="2612" w14:font="MS Gothic"/>
                  <w14:uncheckedState w14:val="2610" w14:font="MS Gothic"/>
                </w14:checkbox>
              </w:sdtPr>
              <w:sdtContent>
                <w:r w:rsidR="000F3958">
                  <w:rPr>
                    <w:rFonts w:ascii="MS Gothic" w:eastAsia="MS Gothic" w:hAnsi="MS Gothic" w:hint="eastAsia"/>
                    <w:b/>
                    <w:szCs w:val="20"/>
                  </w:rPr>
                  <w:t>☐</w:t>
                </w:r>
              </w:sdtContent>
            </w:sdt>
            <w:r w:rsidR="000F3958">
              <w:rPr>
                <w:b/>
                <w:szCs w:val="20"/>
              </w:rPr>
              <w:t xml:space="preserve"> HRP-410 - CHECKLIST - </w:t>
            </w:r>
            <w:r w:rsidR="000F3958" w:rsidRPr="00BB32C1">
              <w:rPr>
                <w:b/>
                <w:szCs w:val="20"/>
              </w:rPr>
              <w:t xml:space="preserve">Waiver or </w:t>
            </w:r>
            <w:r w:rsidR="000F3958">
              <w:rPr>
                <w:b/>
                <w:szCs w:val="20"/>
              </w:rPr>
              <w:t>A</w:t>
            </w:r>
            <w:r w:rsidR="000F3958" w:rsidRPr="00BB32C1">
              <w:rPr>
                <w:b/>
                <w:szCs w:val="20"/>
              </w:rPr>
              <w:t xml:space="preserve">lteration of </w:t>
            </w:r>
            <w:r w:rsidR="000F3958">
              <w:rPr>
                <w:b/>
                <w:szCs w:val="20"/>
              </w:rPr>
              <w:t>C</w:t>
            </w:r>
            <w:r w:rsidR="000F3958" w:rsidRPr="00BB32C1">
              <w:rPr>
                <w:b/>
                <w:szCs w:val="20"/>
              </w:rPr>
              <w:t xml:space="preserve">onsent </w:t>
            </w:r>
            <w:r w:rsidR="000F3958">
              <w:rPr>
                <w:b/>
                <w:szCs w:val="20"/>
              </w:rPr>
              <w:t>P</w:t>
            </w:r>
            <w:r w:rsidR="000F3958" w:rsidRPr="00BB32C1">
              <w:rPr>
                <w:b/>
                <w:szCs w:val="20"/>
              </w:rPr>
              <w:t>rocess</w:t>
            </w:r>
          </w:p>
        </w:tc>
        <w:tc>
          <w:tcPr>
            <w:tcW w:w="3607" w:type="dxa"/>
            <w:tcBorders>
              <w:top w:val="nil"/>
              <w:left w:val="nil"/>
              <w:bottom w:val="single" w:sz="4" w:space="0" w:color="auto"/>
              <w:right w:val="single" w:sz="4" w:space="0" w:color="auto"/>
            </w:tcBorders>
            <w:tcMar>
              <w:left w:w="29" w:type="dxa"/>
              <w:right w:w="29" w:type="dxa"/>
            </w:tcMar>
            <w:vAlign w:val="bottom"/>
          </w:tcPr>
          <w:p w14:paraId="4162FF4B" w14:textId="1ED1CDB7" w:rsidR="000F3958" w:rsidRPr="00BB32C1" w:rsidRDefault="00000000" w:rsidP="000F3958">
            <w:pPr>
              <w:pStyle w:val="StatementLevel1"/>
              <w:spacing w:line="220" w:lineRule="exact"/>
              <w:rPr>
                <w:b/>
                <w:szCs w:val="20"/>
              </w:rPr>
            </w:pPr>
            <w:sdt>
              <w:sdtPr>
                <w:rPr>
                  <w:b/>
                  <w:szCs w:val="20"/>
                </w:rPr>
                <w:id w:val="-1201167213"/>
                <w14:checkbox>
                  <w14:checked w14:val="0"/>
                  <w14:checkedState w14:val="2612" w14:font="MS Gothic"/>
                  <w14:uncheckedState w14:val="2610" w14:font="MS Gothic"/>
                </w14:checkbox>
              </w:sdtPr>
              <w:sdtContent>
                <w:r w:rsidR="000F3958">
                  <w:rPr>
                    <w:rFonts w:ascii="MS Gothic" w:eastAsia="MS Gothic" w:hAnsi="MS Gothic" w:hint="eastAsia"/>
                    <w:b/>
                    <w:szCs w:val="20"/>
                  </w:rPr>
                  <w:t>☐</w:t>
                </w:r>
              </w:sdtContent>
            </w:sdt>
            <w:r w:rsidR="000F3958">
              <w:rPr>
                <w:b/>
                <w:szCs w:val="20"/>
              </w:rPr>
              <w:t xml:space="preserve"> </w:t>
            </w:r>
            <w:r w:rsidR="000F3958" w:rsidRPr="00BB32C1">
              <w:rPr>
                <w:b/>
                <w:szCs w:val="20"/>
              </w:rPr>
              <w:t>Permanently closed to enrollment</w:t>
            </w:r>
          </w:p>
        </w:tc>
      </w:tr>
      <w:tr w:rsidR="000F3958" w:rsidRPr="00BB32C1" w14:paraId="4162FF4F" w14:textId="77777777" w:rsidTr="000F3958">
        <w:sdt>
          <w:sdtPr>
            <w:id w:val="412445763"/>
            <w14:checkbox>
              <w14:checked w14:val="0"/>
              <w14:checkedState w14:val="2612" w14:font="MS Gothic"/>
              <w14:uncheckedState w14:val="2610" w14:font="MS Gothic"/>
            </w14:checkbox>
          </w:sdtPr>
          <w:sdtContent>
            <w:tc>
              <w:tcPr>
                <w:tcW w:w="434" w:type="dxa"/>
                <w:gridSpan w:val="2"/>
                <w:vMerge w:val="restart"/>
                <w:tcBorders>
                  <w:top w:val="single" w:sz="4" w:space="0" w:color="auto"/>
                  <w:left w:val="single" w:sz="4" w:space="0" w:color="auto"/>
                  <w:right w:val="single" w:sz="4" w:space="0" w:color="auto"/>
                </w:tcBorders>
              </w:tcPr>
              <w:p w14:paraId="4162FF4D" w14:textId="1B6F1F05"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single" w:sz="4" w:space="0" w:color="auto"/>
              <w:left w:val="single" w:sz="4" w:space="0" w:color="auto"/>
              <w:bottom w:val="nil"/>
              <w:right w:val="single" w:sz="4" w:space="0" w:color="auto"/>
            </w:tcBorders>
          </w:tcPr>
          <w:p w14:paraId="4162FF4E" w14:textId="77777777" w:rsidR="000F3958" w:rsidRPr="00BB32C1" w:rsidRDefault="000F3958" w:rsidP="000F3958">
            <w:pPr>
              <w:pStyle w:val="StatementLevel1"/>
              <w:spacing w:line="220" w:lineRule="exact"/>
            </w:pPr>
            <w:r w:rsidRPr="00BB32C1">
              <w:t>The informed consent documentation meets one of these sections</w:t>
            </w:r>
            <w:r>
              <w:t>, worksheets,</w:t>
            </w:r>
            <w:r w:rsidRPr="00BB32C1">
              <w:t xml:space="preserve"> or checklists</w:t>
            </w:r>
          </w:p>
        </w:tc>
      </w:tr>
      <w:tr w:rsidR="000F3958" w:rsidRPr="00BB32C1" w14:paraId="4162FF54" w14:textId="77777777" w:rsidTr="000F3958">
        <w:tc>
          <w:tcPr>
            <w:tcW w:w="434" w:type="dxa"/>
            <w:gridSpan w:val="2"/>
            <w:vMerge/>
            <w:tcBorders>
              <w:left w:val="single" w:sz="4" w:space="0" w:color="auto"/>
              <w:right w:val="single" w:sz="4" w:space="0" w:color="auto"/>
            </w:tcBorders>
          </w:tcPr>
          <w:p w14:paraId="4162FF50" w14:textId="77777777" w:rsidR="000F3958" w:rsidRPr="00BB32C1" w:rsidRDefault="000F3958" w:rsidP="000F3958">
            <w:pPr>
              <w:pStyle w:val="Yes-No"/>
              <w:spacing w:line="220" w:lineRule="exact"/>
            </w:pPr>
          </w:p>
        </w:tc>
        <w:tc>
          <w:tcPr>
            <w:tcW w:w="2589" w:type="dxa"/>
            <w:gridSpan w:val="2"/>
            <w:tcBorders>
              <w:top w:val="nil"/>
              <w:left w:val="single" w:sz="4" w:space="0" w:color="auto"/>
              <w:bottom w:val="nil"/>
              <w:right w:val="nil"/>
            </w:tcBorders>
            <w:tcMar>
              <w:left w:w="29" w:type="dxa"/>
              <w:right w:w="29" w:type="dxa"/>
            </w:tcMar>
            <w:vAlign w:val="bottom"/>
          </w:tcPr>
          <w:p w14:paraId="4162FF51" w14:textId="03AA8227" w:rsidR="000F3958" w:rsidRPr="00BB32C1" w:rsidRDefault="00000000" w:rsidP="000F3958">
            <w:pPr>
              <w:pStyle w:val="StatementLevel1"/>
              <w:spacing w:line="220" w:lineRule="exact"/>
              <w:rPr>
                <w:b/>
                <w:szCs w:val="20"/>
              </w:rPr>
            </w:pPr>
            <w:sdt>
              <w:sdtPr>
                <w:rPr>
                  <w:b/>
                  <w:szCs w:val="20"/>
                </w:rPr>
                <w:id w:val="-292758184"/>
                <w14:checkbox>
                  <w14:checked w14:val="0"/>
                  <w14:checkedState w14:val="2612" w14:font="MS Gothic"/>
                  <w14:uncheckedState w14:val="2610" w14:font="MS Gothic"/>
                </w14:checkbox>
              </w:sdtPr>
              <w:sdtContent>
                <w:r w:rsidR="000F3958">
                  <w:rPr>
                    <w:rFonts w:ascii="MS Gothic" w:eastAsia="MS Gothic" w:hAnsi="MS Gothic" w:hint="eastAsia"/>
                    <w:b/>
                    <w:szCs w:val="20"/>
                  </w:rPr>
                  <w:t>☐</w:t>
                </w:r>
              </w:sdtContent>
            </w:sdt>
            <w:r w:rsidR="000F3958">
              <w:rPr>
                <w:b/>
                <w:szCs w:val="20"/>
              </w:rPr>
              <w:t xml:space="preserve"> </w:t>
            </w:r>
            <w:r w:rsidR="000F3958" w:rsidRPr="00BB32C1">
              <w:rPr>
                <w:b/>
                <w:szCs w:val="20"/>
              </w:rPr>
              <w:t xml:space="preserve">Section 6: Long Form </w:t>
            </w:r>
          </w:p>
        </w:tc>
        <w:tc>
          <w:tcPr>
            <w:tcW w:w="4143" w:type="dxa"/>
            <w:gridSpan w:val="2"/>
            <w:tcBorders>
              <w:top w:val="nil"/>
              <w:left w:val="nil"/>
              <w:bottom w:val="nil"/>
              <w:right w:val="nil"/>
            </w:tcBorders>
            <w:tcMar>
              <w:left w:w="29" w:type="dxa"/>
              <w:right w:w="29" w:type="dxa"/>
            </w:tcMar>
            <w:vAlign w:val="bottom"/>
          </w:tcPr>
          <w:p w14:paraId="4162FF52" w14:textId="2FAF90DC" w:rsidR="000F3958" w:rsidRPr="00BB32C1" w:rsidRDefault="00000000" w:rsidP="000F3958">
            <w:pPr>
              <w:pStyle w:val="StatementLevel1"/>
              <w:spacing w:line="220" w:lineRule="exact"/>
              <w:rPr>
                <w:b/>
                <w:szCs w:val="20"/>
              </w:rPr>
            </w:pPr>
            <w:sdt>
              <w:sdtPr>
                <w:rPr>
                  <w:b/>
                  <w:szCs w:val="20"/>
                </w:rPr>
                <w:id w:val="1570080207"/>
                <w14:checkbox>
                  <w14:checked w14:val="0"/>
                  <w14:checkedState w14:val="2612" w14:font="MS Gothic"/>
                  <w14:uncheckedState w14:val="2610" w14:font="MS Gothic"/>
                </w14:checkbox>
              </w:sdtPr>
              <w:sdtContent>
                <w:r w:rsidR="000F3958">
                  <w:rPr>
                    <w:rFonts w:ascii="MS Gothic" w:eastAsia="MS Gothic" w:hAnsi="MS Gothic" w:hint="eastAsia"/>
                    <w:b/>
                    <w:szCs w:val="20"/>
                  </w:rPr>
                  <w:t>☐</w:t>
                </w:r>
              </w:sdtContent>
            </w:sdt>
            <w:r w:rsidR="000F3958">
              <w:rPr>
                <w:b/>
                <w:szCs w:val="20"/>
              </w:rPr>
              <w:t xml:space="preserve"> HRP-411 - CHECKLIST - </w:t>
            </w:r>
            <w:r w:rsidR="000F3958" w:rsidRPr="00A01EFD">
              <w:rPr>
                <w:b/>
                <w:szCs w:val="20"/>
              </w:rPr>
              <w:t>Waiver of Written Documentation of Consent</w:t>
            </w:r>
            <w:r w:rsidR="000F3958" w:rsidRPr="00A01EFD" w:rsidDel="00A01EFD">
              <w:rPr>
                <w:b/>
                <w:szCs w:val="20"/>
              </w:rPr>
              <w:t xml:space="preserve"> </w:t>
            </w:r>
          </w:p>
        </w:tc>
        <w:tc>
          <w:tcPr>
            <w:tcW w:w="3607" w:type="dxa"/>
            <w:tcBorders>
              <w:top w:val="nil"/>
              <w:left w:val="nil"/>
              <w:bottom w:val="nil"/>
              <w:right w:val="single" w:sz="4" w:space="0" w:color="auto"/>
            </w:tcBorders>
            <w:tcMar>
              <w:left w:w="29" w:type="dxa"/>
              <w:right w:w="29" w:type="dxa"/>
            </w:tcMar>
            <w:vAlign w:val="bottom"/>
          </w:tcPr>
          <w:p w14:paraId="4162FF53" w14:textId="300101A4" w:rsidR="000F3958" w:rsidRPr="00BB32C1" w:rsidRDefault="00000000" w:rsidP="000F3958">
            <w:pPr>
              <w:pStyle w:val="StatementLevel1"/>
              <w:spacing w:line="220" w:lineRule="exact"/>
              <w:rPr>
                <w:b/>
                <w:szCs w:val="20"/>
              </w:rPr>
            </w:pPr>
            <w:sdt>
              <w:sdtPr>
                <w:rPr>
                  <w:b/>
                  <w:szCs w:val="20"/>
                </w:rPr>
                <w:id w:val="-2035718007"/>
                <w14:checkbox>
                  <w14:checked w14:val="0"/>
                  <w14:checkedState w14:val="2612" w14:font="MS Gothic"/>
                  <w14:uncheckedState w14:val="2610" w14:font="MS Gothic"/>
                </w14:checkbox>
              </w:sdtPr>
              <w:sdtContent>
                <w:r w:rsidR="000F3958">
                  <w:rPr>
                    <w:rFonts w:ascii="MS Gothic" w:eastAsia="MS Gothic" w:hAnsi="MS Gothic" w:hint="eastAsia"/>
                    <w:b/>
                    <w:szCs w:val="20"/>
                  </w:rPr>
                  <w:t>☐</w:t>
                </w:r>
              </w:sdtContent>
            </w:sdt>
            <w:r w:rsidR="000F3958">
              <w:rPr>
                <w:b/>
                <w:szCs w:val="20"/>
              </w:rPr>
              <w:t xml:space="preserve"> </w:t>
            </w:r>
            <w:r w:rsidR="000F3958" w:rsidRPr="00BB32C1">
              <w:rPr>
                <w:b/>
                <w:szCs w:val="20"/>
              </w:rPr>
              <w:t>Permanently closed to enrollment</w:t>
            </w:r>
          </w:p>
        </w:tc>
      </w:tr>
      <w:tr w:rsidR="000F3958" w:rsidRPr="00BB32C1" w14:paraId="4162FF59" w14:textId="77777777" w:rsidTr="000F3958">
        <w:tc>
          <w:tcPr>
            <w:tcW w:w="434" w:type="dxa"/>
            <w:gridSpan w:val="2"/>
            <w:vMerge/>
            <w:tcBorders>
              <w:left w:val="single" w:sz="4" w:space="0" w:color="auto"/>
              <w:bottom w:val="single" w:sz="4" w:space="0" w:color="auto"/>
              <w:right w:val="single" w:sz="4" w:space="0" w:color="auto"/>
            </w:tcBorders>
          </w:tcPr>
          <w:p w14:paraId="4162FF55" w14:textId="77777777" w:rsidR="000F3958" w:rsidRPr="00BB32C1" w:rsidRDefault="000F3958" w:rsidP="000F3958">
            <w:pPr>
              <w:pStyle w:val="Yes-No"/>
              <w:spacing w:line="220" w:lineRule="exact"/>
            </w:pPr>
          </w:p>
        </w:tc>
        <w:tc>
          <w:tcPr>
            <w:tcW w:w="2589" w:type="dxa"/>
            <w:gridSpan w:val="2"/>
            <w:tcBorders>
              <w:top w:val="nil"/>
              <w:left w:val="single" w:sz="4" w:space="0" w:color="auto"/>
              <w:bottom w:val="single" w:sz="4" w:space="0" w:color="auto"/>
              <w:right w:val="nil"/>
            </w:tcBorders>
            <w:tcMar>
              <w:left w:w="29" w:type="dxa"/>
              <w:right w:w="29" w:type="dxa"/>
            </w:tcMar>
            <w:vAlign w:val="bottom"/>
          </w:tcPr>
          <w:p w14:paraId="4162FF56" w14:textId="7D550549" w:rsidR="000F3958" w:rsidRPr="00BB32C1" w:rsidRDefault="00000000" w:rsidP="000F3958">
            <w:pPr>
              <w:pStyle w:val="StatementLevel1"/>
              <w:spacing w:line="220" w:lineRule="exact"/>
              <w:rPr>
                <w:b/>
                <w:szCs w:val="20"/>
              </w:rPr>
            </w:pPr>
            <w:sdt>
              <w:sdtPr>
                <w:rPr>
                  <w:b/>
                  <w:szCs w:val="20"/>
                </w:rPr>
                <w:id w:val="-550924757"/>
                <w14:checkbox>
                  <w14:checked w14:val="0"/>
                  <w14:checkedState w14:val="2612" w14:font="MS Gothic"/>
                  <w14:uncheckedState w14:val="2610" w14:font="MS Gothic"/>
                </w14:checkbox>
              </w:sdtPr>
              <w:sdtContent>
                <w:r w:rsidR="000F3958">
                  <w:rPr>
                    <w:rFonts w:ascii="MS Gothic" w:eastAsia="MS Gothic" w:hAnsi="MS Gothic" w:hint="eastAsia"/>
                    <w:b/>
                    <w:szCs w:val="20"/>
                  </w:rPr>
                  <w:t>☐</w:t>
                </w:r>
              </w:sdtContent>
            </w:sdt>
            <w:r w:rsidR="000F3958">
              <w:rPr>
                <w:b/>
                <w:szCs w:val="20"/>
              </w:rPr>
              <w:t xml:space="preserve"> HRP-317 - WORKSHEET - </w:t>
            </w:r>
            <w:r w:rsidR="000F3958" w:rsidRPr="00BB32C1">
              <w:rPr>
                <w:b/>
                <w:szCs w:val="20"/>
              </w:rPr>
              <w:t>Short Form</w:t>
            </w:r>
          </w:p>
        </w:tc>
        <w:tc>
          <w:tcPr>
            <w:tcW w:w="4143" w:type="dxa"/>
            <w:gridSpan w:val="2"/>
            <w:tcBorders>
              <w:top w:val="nil"/>
              <w:left w:val="nil"/>
              <w:bottom w:val="single" w:sz="4" w:space="0" w:color="auto"/>
              <w:right w:val="nil"/>
            </w:tcBorders>
            <w:tcMar>
              <w:left w:w="29" w:type="dxa"/>
              <w:right w:w="29" w:type="dxa"/>
            </w:tcMar>
            <w:vAlign w:val="bottom"/>
          </w:tcPr>
          <w:p w14:paraId="4162FF57" w14:textId="1B177776" w:rsidR="000F3958" w:rsidRPr="00BB32C1" w:rsidRDefault="00000000" w:rsidP="000F3958">
            <w:pPr>
              <w:pStyle w:val="StatementLevel1"/>
              <w:spacing w:line="220" w:lineRule="exact"/>
              <w:rPr>
                <w:b/>
                <w:szCs w:val="20"/>
              </w:rPr>
            </w:pPr>
            <w:sdt>
              <w:sdtPr>
                <w:rPr>
                  <w:b/>
                  <w:szCs w:val="20"/>
                </w:rPr>
                <w:id w:val="-1148117115"/>
                <w14:checkbox>
                  <w14:checked w14:val="0"/>
                  <w14:checkedState w14:val="2612" w14:font="MS Gothic"/>
                  <w14:uncheckedState w14:val="2610" w14:font="MS Gothic"/>
                </w14:checkbox>
              </w:sdtPr>
              <w:sdtContent>
                <w:r w:rsidR="000F3958">
                  <w:rPr>
                    <w:rFonts w:ascii="MS Gothic" w:eastAsia="MS Gothic" w:hAnsi="MS Gothic" w:hint="eastAsia"/>
                    <w:b/>
                    <w:szCs w:val="20"/>
                  </w:rPr>
                  <w:t>☐</w:t>
                </w:r>
              </w:sdtContent>
            </w:sdt>
            <w:r w:rsidR="000F3958">
              <w:rPr>
                <w:b/>
                <w:szCs w:val="20"/>
              </w:rPr>
              <w:t xml:space="preserve"> HRP-410 - CHECKLIST - </w:t>
            </w:r>
            <w:r w:rsidR="000F3958" w:rsidRPr="00BB32C1">
              <w:rPr>
                <w:b/>
                <w:szCs w:val="20"/>
              </w:rPr>
              <w:t xml:space="preserve">Waiver or </w:t>
            </w:r>
            <w:r w:rsidR="000F3958">
              <w:rPr>
                <w:b/>
                <w:szCs w:val="20"/>
              </w:rPr>
              <w:t>A</w:t>
            </w:r>
            <w:r w:rsidR="000F3958" w:rsidRPr="00BB32C1">
              <w:rPr>
                <w:b/>
                <w:szCs w:val="20"/>
              </w:rPr>
              <w:t xml:space="preserve">lteration of </w:t>
            </w:r>
            <w:r w:rsidR="000F3958">
              <w:rPr>
                <w:b/>
                <w:szCs w:val="20"/>
              </w:rPr>
              <w:t>C</w:t>
            </w:r>
            <w:r w:rsidR="000F3958" w:rsidRPr="00BB32C1">
              <w:rPr>
                <w:b/>
                <w:szCs w:val="20"/>
              </w:rPr>
              <w:t xml:space="preserve">onsent </w:t>
            </w:r>
            <w:r w:rsidR="000F3958">
              <w:rPr>
                <w:b/>
                <w:szCs w:val="20"/>
              </w:rPr>
              <w:t>P</w:t>
            </w:r>
            <w:r w:rsidR="000F3958" w:rsidRPr="00BB32C1">
              <w:rPr>
                <w:b/>
                <w:szCs w:val="20"/>
              </w:rPr>
              <w:t>rocess</w:t>
            </w:r>
            <w:r w:rsidR="000F3958">
              <w:rPr>
                <w:b/>
                <w:szCs w:val="20"/>
              </w:rPr>
              <w:t xml:space="preserve"> </w:t>
            </w:r>
          </w:p>
        </w:tc>
        <w:tc>
          <w:tcPr>
            <w:tcW w:w="3607" w:type="dxa"/>
            <w:tcBorders>
              <w:top w:val="nil"/>
              <w:left w:val="nil"/>
              <w:bottom w:val="single" w:sz="4" w:space="0" w:color="auto"/>
              <w:right w:val="single" w:sz="4" w:space="0" w:color="auto"/>
            </w:tcBorders>
            <w:tcMar>
              <w:left w:w="29" w:type="dxa"/>
              <w:right w:w="29" w:type="dxa"/>
            </w:tcMar>
            <w:vAlign w:val="bottom"/>
          </w:tcPr>
          <w:p w14:paraId="4162FF58" w14:textId="77777777" w:rsidR="000F3958" w:rsidRPr="00BB32C1" w:rsidRDefault="000F3958" w:rsidP="000F3958">
            <w:pPr>
              <w:pStyle w:val="StatementLevel1"/>
              <w:spacing w:line="220" w:lineRule="exact"/>
              <w:rPr>
                <w:b/>
                <w:szCs w:val="20"/>
              </w:rPr>
            </w:pPr>
          </w:p>
        </w:tc>
      </w:tr>
      <w:tr w:rsidR="000F3958" w:rsidRPr="00BB32C1" w14:paraId="4162FF5C" w14:textId="77777777" w:rsidTr="000F3958">
        <w:sdt>
          <w:sdtPr>
            <w:id w:val="-1811318788"/>
            <w14:checkbox>
              <w14:checked w14:val="0"/>
              <w14:checkedState w14:val="2612" w14:font="MS Gothic"/>
              <w14:uncheckedState w14:val="2610" w14:font="MS Gothic"/>
            </w14:checkbox>
          </w:sdtPr>
          <w:sdtContent>
            <w:tc>
              <w:tcPr>
                <w:tcW w:w="434" w:type="dxa"/>
                <w:gridSpan w:val="2"/>
                <w:tcBorders>
                  <w:top w:val="single" w:sz="4" w:space="0" w:color="auto"/>
                  <w:left w:val="single" w:sz="4" w:space="0" w:color="auto"/>
                  <w:right w:val="single" w:sz="4" w:space="0" w:color="auto"/>
                </w:tcBorders>
              </w:tcPr>
              <w:p w14:paraId="4162FF5A" w14:textId="06A51136"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single" w:sz="4" w:space="0" w:color="auto"/>
              <w:left w:val="single" w:sz="4" w:space="0" w:color="auto"/>
              <w:bottom w:val="nil"/>
              <w:right w:val="single" w:sz="4" w:space="0" w:color="auto"/>
            </w:tcBorders>
          </w:tcPr>
          <w:p w14:paraId="4162FF5B" w14:textId="1D1A8618" w:rsidR="000F3958" w:rsidRPr="00BB32C1" w:rsidRDefault="000F3958" w:rsidP="000F3958">
            <w:pPr>
              <w:pStyle w:val="StatementLevel1"/>
              <w:spacing w:line="220" w:lineRule="exact"/>
            </w:pPr>
            <w:r>
              <w:t>Additional applicable</w:t>
            </w:r>
            <w:r w:rsidRPr="00BB32C1">
              <w:t xml:space="preserve"> </w:t>
            </w:r>
            <w:r>
              <w:t>criteria</w:t>
            </w:r>
            <w:r>
              <w:rPr>
                <w:rStyle w:val="EndnoteReference"/>
              </w:rPr>
              <w:endnoteReference w:id="8"/>
            </w:r>
            <w:r w:rsidRPr="00BB32C1">
              <w:t xml:space="preserve"> are met </w:t>
            </w:r>
            <w:r w:rsidRPr="00BB32C1">
              <w:rPr>
                <w:b/>
                <w:bCs/>
              </w:rPr>
              <w:t>(“N/A” if none)</w:t>
            </w:r>
            <w:r>
              <w:rPr>
                <w:b/>
                <w:bCs/>
              </w:rPr>
              <w:t xml:space="preserve"> </w:t>
            </w:r>
            <w:r>
              <w:rPr>
                <w:b/>
              </w:rPr>
              <w:t xml:space="preserve">N/A: </w:t>
            </w:r>
            <w:sdt>
              <w:sdtPr>
                <w:rPr>
                  <w:b/>
                </w:rPr>
                <w:id w:val="789862143"/>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0F3958" w:rsidRPr="00BB32C1" w14:paraId="4162FF5E" w14:textId="77777777" w:rsidTr="000F3958">
        <w:trPr>
          <w:trHeight w:hRule="exact" w:val="72"/>
        </w:trPr>
        <w:tc>
          <w:tcPr>
            <w:tcW w:w="10773" w:type="dxa"/>
            <w:gridSpan w:val="7"/>
            <w:tcBorders>
              <w:bottom w:val="single" w:sz="4" w:space="0" w:color="auto"/>
            </w:tcBorders>
            <w:shd w:val="clear" w:color="auto" w:fill="000000"/>
          </w:tcPr>
          <w:p w14:paraId="4162FF5D" w14:textId="77777777" w:rsidR="000F3958" w:rsidRPr="00BB32C1" w:rsidRDefault="000F3958" w:rsidP="000F3958">
            <w:pPr>
              <w:pStyle w:val="StatementLevel1"/>
              <w:spacing w:line="220" w:lineRule="exact"/>
            </w:pPr>
          </w:p>
        </w:tc>
      </w:tr>
      <w:tr w:rsidR="000F3958" w:rsidRPr="00BB32C1" w14:paraId="4162FF60" w14:textId="77777777" w:rsidTr="000F3958">
        <w:tc>
          <w:tcPr>
            <w:tcW w:w="10773" w:type="dxa"/>
            <w:gridSpan w:val="7"/>
            <w:tcBorders>
              <w:top w:val="nil"/>
              <w:left w:val="single" w:sz="4" w:space="0" w:color="auto"/>
              <w:bottom w:val="single" w:sz="4" w:space="0" w:color="auto"/>
              <w:right w:val="single" w:sz="4" w:space="0" w:color="auto"/>
            </w:tcBorders>
          </w:tcPr>
          <w:p w14:paraId="4162FF5F" w14:textId="77777777" w:rsidR="000F3958" w:rsidRPr="00BB32C1" w:rsidRDefault="000F3958" w:rsidP="000F3958">
            <w:pPr>
              <w:pStyle w:val="ChecklistLevel1"/>
              <w:spacing w:line="220" w:lineRule="exact"/>
            </w:pPr>
            <w:r w:rsidRPr="00BB32C1">
              <w:t xml:space="preserve">Additional Considerations </w:t>
            </w:r>
            <w:r>
              <w:t>(</w:t>
            </w:r>
            <w:r>
              <w:rPr>
                <w:b w:val="0"/>
              </w:rPr>
              <w:t>Check all that apply.)</w:t>
            </w:r>
          </w:p>
        </w:tc>
      </w:tr>
      <w:tr w:rsidR="000F3958" w:rsidRPr="00BB32C1" w14:paraId="4162FF63" w14:textId="77777777" w:rsidTr="000F3958">
        <w:sdt>
          <w:sdtPr>
            <w:id w:val="-1399744878"/>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61" w14:textId="201C883C"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62" w14:textId="77777777" w:rsidR="000F3958" w:rsidRPr="00BB32C1" w:rsidRDefault="000F3958" w:rsidP="000F3958">
            <w:pPr>
              <w:pStyle w:val="StatementLevel1"/>
              <w:spacing w:line="220" w:lineRule="exact"/>
              <w:rPr>
                <w:b/>
              </w:rPr>
            </w:pPr>
            <w:r w:rsidRPr="00BB32C1">
              <w:t xml:space="preserve">Does the research involve no more than </w:t>
            </w:r>
            <w:r w:rsidRPr="00016C09">
              <w:rPr>
                <w:u w:val="double"/>
              </w:rPr>
              <w:t>Minimal Risk</w:t>
            </w:r>
            <w:r w:rsidRPr="00BB32C1">
              <w:t xml:space="preserve"> to subjects?</w:t>
            </w:r>
          </w:p>
        </w:tc>
      </w:tr>
      <w:tr w:rsidR="000F3958" w:rsidRPr="00BB32C1" w14:paraId="4162FF69" w14:textId="77777777" w:rsidTr="000F3958">
        <w:sdt>
          <w:sdtPr>
            <w:id w:val="-678885237"/>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64" w14:textId="2FAAF4A0" w:rsidR="000F3958"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65" w14:textId="17B3AD73" w:rsidR="000F3958" w:rsidRDefault="000F3958" w:rsidP="000F3958">
            <w:pPr>
              <w:pStyle w:val="StatementLevel1"/>
              <w:spacing w:line="220" w:lineRule="exact"/>
            </w:pPr>
            <w:r>
              <w:t xml:space="preserve">Does the research require Continuing review? </w:t>
            </w:r>
            <w:r>
              <w:rPr>
                <w:b/>
              </w:rPr>
              <w:t xml:space="preserve">(Note that for FDA or </w:t>
            </w:r>
            <w:r w:rsidRPr="00EF56BE">
              <w:rPr>
                <w:b/>
                <w:color w:val="F79646"/>
              </w:rPr>
              <w:t>DOJ</w:t>
            </w:r>
            <w:r>
              <w:rPr>
                <w:b/>
              </w:rPr>
              <w:t xml:space="preserve"> overseen research or research subject to Pre-2018 Requirements, there is no option not to require Continuing review.)</w:t>
            </w:r>
          </w:p>
          <w:p w14:paraId="4162FF66" w14:textId="77777777" w:rsidR="000F3958" w:rsidRDefault="000F3958" w:rsidP="000F3958">
            <w:pPr>
              <w:pStyle w:val="StatementLevel1"/>
              <w:spacing w:line="220" w:lineRule="exact"/>
            </w:pPr>
            <w:r>
              <w:t>The research does not require Continuing review if one of the following apply:</w:t>
            </w:r>
          </w:p>
          <w:p w14:paraId="4162FF67" w14:textId="104D91B6" w:rsidR="000F3958" w:rsidRDefault="00000000" w:rsidP="000F3958">
            <w:pPr>
              <w:pStyle w:val="StatementLevel1"/>
              <w:spacing w:line="220" w:lineRule="exact"/>
            </w:pPr>
            <w:sdt>
              <w:sdtPr>
                <w:id w:val="-586696323"/>
                <w14:checkbox>
                  <w14:checked w14:val="0"/>
                  <w14:checkedState w14:val="2612" w14:font="MS Gothic"/>
                  <w14:uncheckedState w14:val="2610" w14:font="MS Gothic"/>
                </w14:checkbox>
              </w:sdtPr>
              <w:sdtContent>
                <w:r w:rsidR="000F3958">
                  <w:rPr>
                    <w:rFonts w:ascii="MS Gothic" w:eastAsia="MS Gothic" w:hAnsi="MS Gothic" w:hint="eastAsia"/>
                  </w:rPr>
                  <w:t>☐</w:t>
                </w:r>
              </w:sdtContent>
            </w:sdt>
            <w:r w:rsidR="000F3958">
              <w:t xml:space="preserve"> The research is eligible for expedited review. </w:t>
            </w:r>
            <w:r w:rsidR="000F3958">
              <w:rPr>
                <w:b/>
              </w:rPr>
              <w:t>(See HRP-313 – WORKSHEET - Expedited Review)</w:t>
            </w:r>
          </w:p>
          <w:p w14:paraId="4162FF68" w14:textId="79D1B85E" w:rsidR="000F3958" w:rsidRPr="00ED5A82" w:rsidRDefault="00000000" w:rsidP="000F3958">
            <w:pPr>
              <w:pStyle w:val="StatementLevel1"/>
              <w:spacing w:line="220" w:lineRule="exact"/>
              <w:ind w:left="256" w:hanging="256"/>
            </w:pPr>
            <w:sdt>
              <w:sdtPr>
                <w:id w:val="1583028576"/>
                <w14:checkbox>
                  <w14:checked w14:val="0"/>
                  <w14:checkedState w14:val="2612" w14:font="MS Gothic"/>
                  <w14:uncheckedState w14:val="2610" w14:font="MS Gothic"/>
                </w14:checkbox>
              </w:sdtPr>
              <w:sdtContent>
                <w:r w:rsidR="000F3958">
                  <w:rPr>
                    <w:rFonts w:ascii="MS Gothic" w:eastAsia="MS Gothic" w:hAnsi="MS Gothic" w:hint="eastAsia"/>
                  </w:rPr>
                  <w:t>☐</w:t>
                </w:r>
              </w:sdtContent>
            </w:sdt>
            <w:r w:rsidR="000F3958">
              <w:t xml:space="preserve"> The research has progressed to the point that it involves only one or both of the following, which are part of the IRB-approved study: (A) Data analysis, including analysis of </w:t>
            </w:r>
            <w:r w:rsidR="000F3958" w:rsidRPr="00DB6F37">
              <w:rPr>
                <w:u w:val="double"/>
              </w:rPr>
              <w:t>identifiable private information</w:t>
            </w:r>
            <w:r w:rsidR="000F3958">
              <w:t xml:space="preserve"> or </w:t>
            </w:r>
            <w:r w:rsidR="000F3958" w:rsidRPr="00DB6F37">
              <w:rPr>
                <w:u w:val="double"/>
              </w:rPr>
              <w:t>identifiable biospecimens</w:t>
            </w:r>
            <w:r w:rsidR="000F3958">
              <w:t>, or (B) Accessing follow-up clinical data from procedures that subjects would undergo as part of clinical care.</w:t>
            </w:r>
          </w:p>
        </w:tc>
      </w:tr>
      <w:tr w:rsidR="000F3958" w:rsidRPr="00BB32C1" w14:paraId="4162FF6C" w14:textId="77777777" w:rsidTr="000F3958">
        <w:sdt>
          <w:sdtPr>
            <w:id w:val="-1383633213"/>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6A" w14:textId="5A1D53A4"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6B" w14:textId="6E336FFF" w:rsidR="000F3958" w:rsidRPr="00BB32C1" w:rsidRDefault="000F3958" w:rsidP="000F3958">
            <w:pPr>
              <w:pStyle w:val="StatementLevel1"/>
              <w:spacing w:line="220" w:lineRule="exact"/>
            </w:pPr>
            <w:r>
              <w:t>S</w:t>
            </w:r>
            <w:r w:rsidRPr="00BB32C1">
              <w:t>hould review take place more often than annually?</w:t>
            </w:r>
            <w:r>
              <w:rPr>
                <w:rStyle w:val="EndnoteReference"/>
              </w:rPr>
              <w:endnoteReference w:id="9"/>
            </w:r>
            <w:r w:rsidRPr="00BB32C1">
              <w:t xml:space="preserve"> If so, specify period. </w:t>
            </w:r>
          </w:p>
        </w:tc>
      </w:tr>
      <w:tr w:rsidR="000F3958" w:rsidRPr="00BB32C1" w14:paraId="4162FF6F" w14:textId="77777777" w:rsidTr="000F3958">
        <w:sdt>
          <w:sdtPr>
            <w:id w:val="2137219367"/>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6D" w14:textId="6344D0AF"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6E" w14:textId="65EC8A92" w:rsidR="000F3958" w:rsidRPr="00BB32C1" w:rsidRDefault="000F3958" w:rsidP="000F3958">
            <w:pPr>
              <w:pStyle w:val="StatementLevel1"/>
              <w:spacing w:line="220" w:lineRule="exact"/>
            </w:pPr>
            <w:r>
              <w:t>Is v</w:t>
            </w:r>
            <w:r w:rsidRPr="00BB32C1">
              <w:t>erification needed from sources other than the investigator that no material changes have occurred since prior review?</w:t>
            </w:r>
            <w:r>
              <w:rPr>
                <w:rStyle w:val="EndnoteReference"/>
              </w:rPr>
              <w:endnoteReference w:id="10"/>
            </w:r>
            <w:r w:rsidRPr="00BB32C1">
              <w:t xml:space="preserve"> </w:t>
            </w:r>
            <w:r>
              <w:rPr>
                <w:b/>
                <w:bCs/>
              </w:rPr>
              <w:t>(“N/A” if</w:t>
            </w:r>
            <w:r w:rsidRPr="00BB32C1">
              <w:rPr>
                <w:b/>
                <w:bCs/>
              </w:rPr>
              <w:t xml:space="preserve"> initial)</w:t>
            </w:r>
            <w:r>
              <w:rPr>
                <w:b/>
                <w:bCs/>
              </w:rPr>
              <w:t xml:space="preserve">  </w:t>
            </w:r>
            <w:r>
              <w:rPr>
                <w:b/>
              </w:rPr>
              <w:t xml:space="preserve">N/A: </w:t>
            </w:r>
            <w:sdt>
              <w:sdtPr>
                <w:rPr>
                  <w:b/>
                </w:rPr>
                <w:id w:val="-135801025"/>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0F3958" w:rsidRPr="00BB32C1" w14:paraId="4162FF72" w14:textId="77777777" w:rsidTr="000F3958">
        <w:sdt>
          <w:sdtPr>
            <w:id w:val="1896079121"/>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70" w14:textId="75C7A5D0"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71" w14:textId="23744DD0" w:rsidR="000F3958" w:rsidRPr="00BB32C1" w:rsidRDefault="000F3958" w:rsidP="000F3958">
            <w:pPr>
              <w:pStyle w:val="StatementLevel1"/>
              <w:spacing w:line="220" w:lineRule="exact"/>
            </w:pPr>
            <w:r>
              <w:t>Does</w:t>
            </w:r>
            <w:r w:rsidRPr="00BB32C1">
              <w:t xml:space="preserve"> information need to be provided to subjects because it may affect their willingness to continue participation? </w:t>
            </w:r>
            <w:r w:rsidRPr="00BB32C1">
              <w:rPr>
                <w:b/>
                <w:bCs/>
              </w:rPr>
              <w:t>(“N/A” if initial)</w:t>
            </w:r>
            <w:r>
              <w:rPr>
                <w:b/>
                <w:bCs/>
              </w:rPr>
              <w:t xml:space="preserve">  </w:t>
            </w:r>
            <w:r>
              <w:rPr>
                <w:b/>
              </w:rPr>
              <w:t xml:space="preserve">N/A: </w:t>
            </w:r>
            <w:sdt>
              <w:sdtPr>
                <w:rPr>
                  <w:b/>
                </w:rPr>
                <w:id w:val="-347024411"/>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0F3958" w:rsidRPr="00BB32C1" w14:paraId="4162FF74" w14:textId="77777777" w:rsidTr="000F3958">
        <w:trPr>
          <w:trHeight w:hRule="exact" w:val="72"/>
        </w:trPr>
        <w:tc>
          <w:tcPr>
            <w:tcW w:w="10773" w:type="dxa"/>
            <w:gridSpan w:val="7"/>
            <w:tcBorders>
              <w:bottom w:val="single" w:sz="4" w:space="0" w:color="auto"/>
            </w:tcBorders>
            <w:shd w:val="clear" w:color="auto" w:fill="000000"/>
          </w:tcPr>
          <w:p w14:paraId="4162FF73" w14:textId="77777777" w:rsidR="000F3958" w:rsidRPr="00BB32C1" w:rsidRDefault="000F3958" w:rsidP="000F3958">
            <w:pPr>
              <w:pStyle w:val="StatementLevel1"/>
              <w:spacing w:line="220" w:lineRule="exact"/>
            </w:pPr>
          </w:p>
        </w:tc>
      </w:tr>
      <w:tr w:rsidR="000F3958" w:rsidRPr="00BB32C1" w14:paraId="4162FF76" w14:textId="77777777" w:rsidTr="000F3958">
        <w:tc>
          <w:tcPr>
            <w:tcW w:w="10773" w:type="dxa"/>
            <w:gridSpan w:val="7"/>
            <w:tcBorders>
              <w:top w:val="nil"/>
              <w:left w:val="single" w:sz="4" w:space="0" w:color="auto"/>
              <w:bottom w:val="single" w:sz="4" w:space="0" w:color="auto"/>
              <w:right w:val="single" w:sz="4" w:space="0" w:color="auto"/>
            </w:tcBorders>
          </w:tcPr>
          <w:p w14:paraId="4162FF75" w14:textId="77777777" w:rsidR="000F3958" w:rsidRPr="00BB32C1" w:rsidRDefault="000F3958" w:rsidP="000F3958">
            <w:pPr>
              <w:pStyle w:val="ChecklistLevel1"/>
              <w:spacing w:line="220" w:lineRule="exact"/>
            </w:pPr>
            <w:r w:rsidRPr="00BB32C1">
              <w:t xml:space="preserve">Primary Reviewer Criteria for Initial review </w:t>
            </w:r>
            <w:r w:rsidRPr="00BB32C1">
              <w:rPr>
                <w:b w:val="0"/>
              </w:rPr>
              <w:t>(</w:t>
            </w:r>
            <w:r>
              <w:rPr>
                <w:b w:val="0"/>
              </w:rPr>
              <w:t xml:space="preserve">Check if </w:t>
            </w:r>
            <w:r w:rsidRPr="00D67221">
              <w:t xml:space="preserve">“Yes” </w:t>
            </w:r>
            <w:r w:rsidRPr="00E0789C">
              <w:rPr>
                <w:b w:val="0"/>
              </w:rPr>
              <w:t>or</w:t>
            </w:r>
            <w:r w:rsidRPr="00D67221">
              <w:t xml:space="preserve"> “N/A”</w:t>
            </w:r>
            <w:r>
              <w:rPr>
                <w:b w:val="0"/>
              </w:rPr>
              <w:t>. All must be checked; M</w:t>
            </w:r>
            <w:r w:rsidRPr="00BB32C1">
              <w:rPr>
                <w:b w:val="0"/>
              </w:rPr>
              <w:t>ay be determined by a primary reviewer)</w:t>
            </w:r>
          </w:p>
        </w:tc>
      </w:tr>
      <w:tr w:rsidR="000F3958" w:rsidRPr="00BB32C1" w14:paraId="4162FF79" w14:textId="77777777" w:rsidTr="000F3958">
        <w:sdt>
          <w:sdtPr>
            <w:id w:val="1397400446"/>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77" w14:textId="74BE7161" w:rsidR="000F3958" w:rsidRPr="00BB32C1" w:rsidRDefault="00FF2B03"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78" w14:textId="77777777" w:rsidR="000F3958" w:rsidRPr="00BB32C1" w:rsidRDefault="000F3958" w:rsidP="000F3958">
            <w:pPr>
              <w:pStyle w:val="StatementLevel1"/>
              <w:spacing w:line="220" w:lineRule="exact"/>
            </w:pPr>
            <w:r w:rsidRPr="00BB32C1">
              <w:t>The research has the resources necessary to protect subjects. (Time to conduct and complete</w:t>
            </w:r>
            <w:r>
              <w:t xml:space="preserve"> the research; adequate </w:t>
            </w:r>
            <w:r w:rsidRPr="00BB32C1">
              <w:t xml:space="preserve">facilities, subject </w:t>
            </w:r>
            <w:r>
              <w:t>pool</w:t>
            </w:r>
            <w:r w:rsidRPr="00BB32C1">
              <w:t>, and medical/psychosocial resources</w:t>
            </w:r>
            <w:r>
              <w:t>; qualified investigators and research staff; appropriate qualifications for international research.</w:t>
            </w:r>
            <w:r w:rsidRPr="00BB32C1">
              <w:t>)</w:t>
            </w:r>
          </w:p>
        </w:tc>
      </w:tr>
      <w:tr w:rsidR="000F3958" w:rsidRPr="00BB32C1" w14:paraId="4162FF7C" w14:textId="77777777" w:rsidTr="000F3958">
        <w:sdt>
          <w:sdtPr>
            <w:id w:val="-954411781"/>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7A" w14:textId="23D5EA24" w:rsidR="000F3958" w:rsidRPr="00BB32C1" w:rsidRDefault="00FF2B03"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7B" w14:textId="067EA65C" w:rsidR="000F3958" w:rsidRPr="00BB32C1" w:rsidRDefault="000F3958" w:rsidP="000F3958">
            <w:pPr>
              <w:pStyle w:val="StatementLevel1"/>
              <w:spacing w:line="220" w:lineRule="exact"/>
              <w:rPr>
                <w:b/>
              </w:rPr>
            </w:pPr>
            <w:r w:rsidRPr="00BB32C1">
              <w:t xml:space="preserve">The plan for communication among sites is adequate to protect subjects. </w:t>
            </w:r>
            <w:r w:rsidRPr="00BB32C1">
              <w:rPr>
                <w:b/>
              </w:rPr>
              <w:t xml:space="preserve">(“N/A” if not a </w:t>
            </w:r>
            <w:r>
              <w:rPr>
                <w:b/>
                <w:u w:val="double"/>
              </w:rPr>
              <w:t>Multi-Site Study</w:t>
            </w:r>
            <w:r w:rsidRPr="00BB32C1">
              <w:rPr>
                <w:b/>
              </w:rPr>
              <w:t xml:space="preserve"> </w:t>
            </w:r>
            <w:r>
              <w:rPr>
                <w:b/>
              </w:rPr>
              <w:t xml:space="preserve">where PI is the lead </w:t>
            </w:r>
            <w:r w:rsidRPr="00BB32C1">
              <w:rPr>
                <w:b/>
              </w:rPr>
              <w:t>or not initial)</w:t>
            </w:r>
            <w:r>
              <w:rPr>
                <w:b/>
              </w:rPr>
              <w:t xml:space="preserve">  N/A: </w:t>
            </w:r>
            <w:sdt>
              <w:sdtPr>
                <w:rPr>
                  <w:b/>
                </w:rPr>
                <w:id w:val="-2105105331"/>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0F3958" w:rsidRPr="00BB32C1" w14:paraId="2D9B5CAA" w14:textId="77777777" w:rsidTr="000F3958">
        <w:sdt>
          <w:sdtPr>
            <w:id w:val="-260914882"/>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5A6D6562" w14:textId="0F7D821A" w:rsidR="000F3958"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31D759C3" w14:textId="0EDC84EB" w:rsidR="000F3958" w:rsidRPr="00BB32C1" w:rsidRDefault="000F3958" w:rsidP="000F3958">
            <w:pPr>
              <w:pStyle w:val="StatementLevel1"/>
              <w:spacing w:line="220" w:lineRule="exact"/>
            </w:pPr>
            <w:r w:rsidRPr="00BB32C1">
              <w:t xml:space="preserve">There are no inconsistencies between the DHHS grant and protocol. </w:t>
            </w:r>
            <w:r w:rsidRPr="00BB32C1">
              <w:rPr>
                <w:b/>
              </w:rPr>
              <w:t xml:space="preserve">(“N/A” if </w:t>
            </w:r>
            <w:r>
              <w:rPr>
                <w:b/>
              </w:rPr>
              <w:t>research subject to 2018 Requirements</w:t>
            </w:r>
            <w:r w:rsidRPr="00BB32C1">
              <w:rPr>
                <w:b/>
              </w:rPr>
              <w:t xml:space="preserve"> </w:t>
            </w:r>
            <w:r>
              <w:rPr>
                <w:b/>
              </w:rPr>
              <w:t xml:space="preserve">or if </w:t>
            </w:r>
            <w:r w:rsidRPr="00BB32C1">
              <w:rPr>
                <w:b/>
              </w:rPr>
              <w:t>there is no DHHS grant.)</w:t>
            </w:r>
            <w:r>
              <w:rPr>
                <w:b/>
              </w:rPr>
              <w:t xml:space="preserve">  N/A: </w:t>
            </w:r>
            <w:sdt>
              <w:sdtPr>
                <w:rPr>
                  <w:b/>
                </w:rPr>
                <w:id w:val="136541771"/>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0F3958" w:rsidRPr="00BB32C1" w14:paraId="4162FF7E" w14:textId="77777777" w:rsidTr="000F3958">
        <w:tc>
          <w:tcPr>
            <w:tcW w:w="10773" w:type="dxa"/>
            <w:gridSpan w:val="7"/>
            <w:tcBorders>
              <w:bottom w:val="single" w:sz="4" w:space="0" w:color="auto"/>
            </w:tcBorders>
            <w:shd w:val="clear" w:color="auto" w:fill="000000"/>
          </w:tcPr>
          <w:p w14:paraId="4162FF7D" w14:textId="77777777" w:rsidR="000F3958" w:rsidRPr="00D84D1C" w:rsidRDefault="000F3958" w:rsidP="000F3958">
            <w:pPr>
              <w:pStyle w:val="StatementLevel1"/>
              <w:spacing w:line="220" w:lineRule="exact"/>
              <w:jc w:val="center"/>
              <w:rPr>
                <w:rFonts w:ascii="Arial" w:hAnsi="Arial" w:cs="Arial"/>
                <w:b/>
                <w:bCs/>
              </w:rPr>
            </w:pPr>
            <w:r w:rsidRPr="00D84D1C">
              <w:rPr>
                <w:rFonts w:ascii="Arial" w:hAnsi="Arial" w:cs="Arial"/>
                <w:b/>
                <w:bCs/>
              </w:rPr>
              <w:t>Complete remaining items when applicable</w:t>
            </w:r>
          </w:p>
        </w:tc>
      </w:tr>
      <w:tr w:rsidR="00FF2B03" w:rsidRPr="00BB32C1" w14:paraId="76871662" w14:textId="77777777" w:rsidTr="000F3958">
        <w:tc>
          <w:tcPr>
            <w:tcW w:w="10773" w:type="dxa"/>
            <w:gridSpan w:val="7"/>
            <w:tcBorders>
              <w:top w:val="nil"/>
              <w:left w:val="single" w:sz="4" w:space="0" w:color="auto"/>
              <w:bottom w:val="single" w:sz="4" w:space="0" w:color="auto"/>
              <w:right w:val="single" w:sz="4" w:space="0" w:color="auto"/>
            </w:tcBorders>
          </w:tcPr>
          <w:p w14:paraId="763F5404" w14:textId="42C75330" w:rsidR="00FF2B03" w:rsidRPr="00D84D1C" w:rsidRDefault="00FF2B03" w:rsidP="000F3958">
            <w:pPr>
              <w:pStyle w:val="ChecklistLevel1"/>
              <w:spacing w:line="220" w:lineRule="exact"/>
            </w:pPr>
            <w:r w:rsidRPr="00D84D1C">
              <w:t xml:space="preserve">Clinical Trials Subject to ICH-GCP E6(R2): </w:t>
            </w:r>
            <w:r w:rsidRPr="00D84D1C">
              <w:rPr>
                <w:b w:val="0"/>
                <w:bCs/>
              </w:rPr>
              <w:t>(Check if “Yes” or “N/A”. All must be checked.)</w:t>
            </w:r>
          </w:p>
        </w:tc>
      </w:tr>
      <w:tr w:rsidR="00FF2B03" w:rsidRPr="00FF2B03" w14:paraId="3EDC7D38" w14:textId="77777777" w:rsidTr="00FF2B03">
        <w:sdt>
          <w:sdtPr>
            <w:id w:val="1188792523"/>
            <w14:checkbox>
              <w14:checked w14:val="0"/>
              <w14:checkedState w14:val="2612" w14:font="MS Gothic"/>
              <w14:uncheckedState w14:val="2610" w14:font="MS Gothic"/>
            </w14:checkbox>
          </w:sdtPr>
          <w:sdtContent>
            <w:tc>
              <w:tcPr>
                <w:tcW w:w="423" w:type="dxa"/>
                <w:tcBorders>
                  <w:top w:val="nil"/>
                  <w:left w:val="single" w:sz="4" w:space="0" w:color="auto"/>
                  <w:bottom w:val="single" w:sz="4" w:space="0" w:color="auto"/>
                  <w:right w:val="single" w:sz="4" w:space="0" w:color="auto"/>
                </w:tcBorders>
              </w:tcPr>
              <w:p w14:paraId="70F7F77E" w14:textId="1410781E" w:rsidR="00FF2B03" w:rsidRPr="00D84D1C" w:rsidRDefault="00FF2B03" w:rsidP="00FF2B03">
                <w:pPr>
                  <w:pStyle w:val="ChecklistLevel1"/>
                  <w:numPr>
                    <w:ilvl w:val="0"/>
                    <w:numId w:val="0"/>
                  </w:numPr>
                  <w:spacing w:line="220" w:lineRule="exact"/>
                  <w:rPr>
                    <w:b w:val="0"/>
                    <w:bCs/>
                  </w:rPr>
                </w:pPr>
                <w:r w:rsidRPr="00D84D1C">
                  <w:rPr>
                    <w:rFonts w:ascii="MS Gothic" w:eastAsia="MS Gothic" w:hAnsi="MS Gothic" w:hint="eastAsia"/>
                  </w:rPr>
                  <w:t>☐</w:t>
                </w:r>
              </w:p>
            </w:tc>
          </w:sdtContent>
        </w:sdt>
        <w:tc>
          <w:tcPr>
            <w:tcW w:w="10350" w:type="dxa"/>
            <w:gridSpan w:val="6"/>
            <w:tcBorders>
              <w:top w:val="nil"/>
              <w:left w:val="single" w:sz="4" w:space="0" w:color="auto"/>
              <w:bottom w:val="single" w:sz="4" w:space="0" w:color="auto"/>
              <w:right w:val="single" w:sz="4" w:space="0" w:color="auto"/>
            </w:tcBorders>
          </w:tcPr>
          <w:p w14:paraId="7077CC10" w14:textId="7E490BA3" w:rsidR="00FF2B03" w:rsidRPr="00D84D1C" w:rsidRDefault="00866CFA" w:rsidP="00FF2B03">
            <w:pPr>
              <w:pStyle w:val="ChecklistLevel1"/>
              <w:numPr>
                <w:ilvl w:val="0"/>
                <w:numId w:val="0"/>
              </w:numPr>
              <w:spacing w:line="220" w:lineRule="exact"/>
              <w:rPr>
                <w:b w:val="0"/>
                <w:bCs/>
              </w:rPr>
            </w:pPr>
            <w:r w:rsidRPr="00D84D1C">
              <w:rPr>
                <w:b w:val="0"/>
                <w:bCs/>
              </w:rPr>
              <w:t>The available nonclinical and clinical information on an investigational product is adequate to support the proposed clinical trial.</w:t>
            </w:r>
          </w:p>
        </w:tc>
      </w:tr>
      <w:tr w:rsidR="00FF2B03" w:rsidRPr="00FF2B03" w14:paraId="32DEF163" w14:textId="77777777" w:rsidTr="00FF2B03">
        <w:sdt>
          <w:sdtPr>
            <w:id w:val="-1380392481"/>
            <w14:checkbox>
              <w14:checked w14:val="0"/>
              <w14:checkedState w14:val="2612" w14:font="MS Gothic"/>
              <w14:uncheckedState w14:val="2610" w14:font="MS Gothic"/>
            </w14:checkbox>
          </w:sdtPr>
          <w:sdtContent>
            <w:tc>
              <w:tcPr>
                <w:tcW w:w="423" w:type="dxa"/>
                <w:tcBorders>
                  <w:top w:val="nil"/>
                  <w:left w:val="single" w:sz="4" w:space="0" w:color="auto"/>
                  <w:bottom w:val="single" w:sz="4" w:space="0" w:color="auto"/>
                  <w:right w:val="single" w:sz="4" w:space="0" w:color="auto"/>
                </w:tcBorders>
              </w:tcPr>
              <w:p w14:paraId="075FFAA5" w14:textId="4C60B649" w:rsidR="00FF2B03" w:rsidRPr="00D84D1C" w:rsidRDefault="00FF2B03" w:rsidP="00FF2B03">
                <w:pPr>
                  <w:pStyle w:val="ChecklistLevel1"/>
                  <w:numPr>
                    <w:ilvl w:val="0"/>
                    <w:numId w:val="0"/>
                  </w:numPr>
                  <w:spacing w:line="220" w:lineRule="exact"/>
                  <w:rPr>
                    <w:b w:val="0"/>
                    <w:bCs/>
                  </w:rPr>
                </w:pPr>
                <w:r w:rsidRPr="00D84D1C">
                  <w:rPr>
                    <w:rFonts w:ascii="MS Gothic" w:eastAsia="MS Gothic" w:hAnsi="MS Gothic" w:hint="eastAsia"/>
                  </w:rPr>
                  <w:t>☐</w:t>
                </w:r>
              </w:p>
            </w:tc>
          </w:sdtContent>
        </w:sdt>
        <w:tc>
          <w:tcPr>
            <w:tcW w:w="10350" w:type="dxa"/>
            <w:gridSpan w:val="6"/>
            <w:tcBorders>
              <w:top w:val="nil"/>
              <w:left w:val="single" w:sz="4" w:space="0" w:color="auto"/>
              <w:bottom w:val="single" w:sz="4" w:space="0" w:color="auto"/>
              <w:right w:val="single" w:sz="4" w:space="0" w:color="auto"/>
            </w:tcBorders>
          </w:tcPr>
          <w:p w14:paraId="081F4677" w14:textId="62028AE4" w:rsidR="00FF2B03" w:rsidRPr="00D84D1C" w:rsidRDefault="00866CFA" w:rsidP="00FF2B03">
            <w:pPr>
              <w:pStyle w:val="ChecklistLevel1"/>
              <w:numPr>
                <w:ilvl w:val="0"/>
                <w:numId w:val="0"/>
              </w:numPr>
              <w:spacing w:line="220" w:lineRule="exact"/>
              <w:rPr>
                <w:b w:val="0"/>
                <w:bCs/>
              </w:rPr>
            </w:pPr>
            <w:r w:rsidRPr="00D84D1C">
              <w:rPr>
                <w:b w:val="0"/>
                <w:bCs/>
              </w:rPr>
              <w:t>The investigator has demonstrated (e.g., based on retrospective data) a potential for recruiting the required number of suitable subjects within the agreed recruitment period.</w:t>
            </w:r>
          </w:p>
        </w:tc>
      </w:tr>
      <w:tr w:rsidR="00FF2B03" w:rsidRPr="00FF2B03" w14:paraId="429CB837" w14:textId="77777777" w:rsidTr="00FF2B03">
        <w:sdt>
          <w:sdtPr>
            <w:id w:val="1786464127"/>
            <w14:checkbox>
              <w14:checked w14:val="0"/>
              <w14:checkedState w14:val="2612" w14:font="MS Gothic"/>
              <w14:uncheckedState w14:val="2610" w14:font="MS Gothic"/>
            </w14:checkbox>
          </w:sdtPr>
          <w:sdtContent>
            <w:tc>
              <w:tcPr>
                <w:tcW w:w="423" w:type="dxa"/>
                <w:tcBorders>
                  <w:top w:val="nil"/>
                  <w:left w:val="single" w:sz="4" w:space="0" w:color="auto"/>
                  <w:bottom w:val="single" w:sz="4" w:space="0" w:color="auto"/>
                  <w:right w:val="single" w:sz="4" w:space="0" w:color="auto"/>
                </w:tcBorders>
              </w:tcPr>
              <w:p w14:paraId="6E4A36BD" w14:textId="123A621D" w:rsidR="00FF2B03" w:rsidRPr="00D84D1C" w:rsidRDefault="00FF2B03" w:rsidP="00FF2B03">
                <w:pPr>
                  <w:pStyle w:val="ChecklistLevel1"/>
                  <w:numPr>
                    <w:ilvl w:val="0"/>
                    <w:numId w:val="0"/>
                  </w:numPr>
                  <w:spacing w:line="220" w:lineRule="exact"/>
                  <w:rPr>
                    <w:b w:val="0"/>
                    <w:bCs/>
                  </w:rPr>
                </w:pPr>
                <w:r w:rsidRPr="00D84D1C">
                  <w:rPr>
                    <w:rFonts w:ascii="MS Gothic" w:eastAsia="MS Gothic" w:hAnsi="MS Gothic" w:hint="eastAsia"/>
                  </w:rPr>
                  <w:t>☐</w:t>
                </w:r>
              </w:p>
            </w:tc>
          </w:sdtContent>
        </w:sdt>
        <w:tc>
          <w:tcPr>
            <w:tcW w:w="10350" w:type="dxa"/>
            <w:gridSpan w:val="6"/>
            <w:tcBorders>
              <w:top w:val="nil"/>
              <w:left w:val="single" w:sz="4" w:space="0" w:color="auto"/>
              <w:bottom w:val="single" w:sz="4" w:space="0" w:color="auto"/>
              <w:right w:val="single" w:sz="4" w:space="0" w:color="auto"/>
            </w:tcBorders>
          </w:tcPr>
          <w:p w14:paraId="3022D045" w14:textId="1FA47D51" w:rsidR="00FF2B03" w:rsidRPr="00D84D1C" w:rsidRDefault="00866CFA" w:rsidP="00FF2B03">
            <w:pPr>
              <w:pStyle w:val="ChecklistLevel1"/>
              <w:numPr>
                <w:ilvl w:val="0"/>
                <w:numId w:val="0"/>
              </w:numPr>
              <w:spacing w:line="220" w:lineRule="exact"/>
              <w:rPr>
                <w:b w:val="0"/>
                <w:bCs/>
              </w:rPr>
            </w:pPr>
            <w:r w:rsidRPr="00D84D1C">
              <w:rPr>
                <w:b w:val="0"/>
                <w:bCs/>
              </w:rPr>
              <w:t>The investigator has sufficient time to properly conduct and complete the trial within the agreed trial period.</w:t>
            </w:r>
          </w:p>
        </w:tc>
      </w:tr>
      <w:tr w:rsidR="00FF2B03" w:rsidRPr="00FF2B03" w14:paraId="5D7E9AB6" w14:textId="77777777" w:rsidTr="00FF2B03">
        <w:sdt>
          <w:sdtPr>
            <w:id w:val="-911997917"/>
            <w14:checkbox>
              <w14:checked w14:val="0"/>
              <w14:checkedState w14:val="2612" w14:font="MS Gothic"/>
              <w14:uncheckedState w14:val="2610" w14:font="MS Gothic"/>
            </w14:checkbox>
          </w:sdtPr>
          <w:sdtContent>
            <w:tc>
              <w:tcPr>
                <w:tcW w:w="423" w:type="dxa"/>
                <w:tcBorders>
                  <w:top w:val="nil"/>
                  <w:left w:val="single" w:sz="4" w:space="0" w:color="auto"/>
                  <w:bottom w:val="single" w:sz="4" w:space="0" w:color="auto"/>
                  <w:right w:val="single" w:sz="4" w:space="0" w:color="auto"/>
                </w:tcBorders>
              </w:tcPr>
              <w:p w14:paraId="7A95E89B" w14:textId="02685C31" w:rsidR="00FF2B03" w:rsidRPr="00D84D1C" w:rsidRDefault="00FF2B03" w:rsidP="00FF2B03">
                <w:pPr>
                  <w:pStyle w:val="ChecklistLevel1"/>
                  <w:numPr>
                    <w:ilvl w:val="0"/>
                    <w:numId w:val="0"/>
                  </w:numPr>
                  <w:spacing w:line="220" w:lineRule="exact"/>
                  <w:rPr>
                    <w:b w:val="0"/>
                    <w:bCs/>
                  </w:rPr>
                </w:pPr>
                <w:r w:rsidRPr="00D84D1C">
                  <w:rPr>
                    <w:rFonts w:ascii="MS Gothic" w:eastAsia="MS Gothic" w:hAnsi="MS Gothic" w:hint="eastAsia"/>
                  </w:rPr>
                  <w:t>☐</w:t>
                </w:r>
              </w:p>
            </w:tc>
          </w:sdtContent>
        </w:sdt>
        <w:tc>
          <w:tcPr>
            <w:tcW w:w="10350" w:type="dxa"/>
            <w:gridSpan w:val="6"/>
            <w:tcBorders>
              <w:top w:val="nil"/>
              <w:left w:val="single" w:sz="4" w:space="0" w:color="auto"/>
              <w:bottom w:val="single" w:sz="4" w:space="0" w:color="auto"/>
              <w:right w:val="single" w:sz="4" w:space="0" w:color="auto"/>
            </w:tcBorders>
          </w:tcPr>
          <w:p w14:paraId="64098D4C" w14:textId="00196350" w:rsidR="00FF2B03" w:rsidRPr="00D84D1C" w:rsidRDefault="00866CFA" w:rsidP="00FF2B03">
            <w:pPr>
              <w:pStyle w:val="ChecklistLevel1"/>
              <w:numPr>
                <w:ilvl w:val="0"/>
                <w:numId w:val="0"/>
              </w:numPr>
              <w:spacing w:line="220" w:lineRule="exact"/>
              <w:rPr>
                <w:b w:val="0"/>
                <w:bCs/>
              </w:rPr>
            </w:pPr>
            <w:r w:rsidRPr="00D84D1C">
              <w:rPr>
                <w:b w:val="0"/>
                <w:bCs/>
              </w:rPr>
              <w:t>The investigator has available an adequate number of qualified staff and adequate facilities for the foreseen duration of the trial to conduct the trial properly and safely.</w:t>
            </w:r>
          </w:p>
        </w:tc>
      </w:tr>
      <w:tr w:rsidR="00FF2B03" w:rsidRPr="00FF2B03" w14:paraId="60EC902F" w14:textId="77777777" w:rsidTr="00FF2B03">
        <w:sdt>
          <w:sdtPr>
            <w:id w:val="-246808249"/>
            <w14:checkbox>
              <w14:checked w14:val="0"/>
              <w14:checkedState w14:val="2612" w14:font="MS Gothic"/>
              <w14:uncheckedState w14:val="2610" w14:font="MS Gothic"/>
            </w14:checkbox>
          </w:sdtPr>
          <w:sdtContent>
            <w:tc>
              <w:tcPr>
                <w:tcW w:w="423" w:type="dxa"/>
                <w:tcBorders>
                  <w:top w:val="nil"/>
                  <w:left w:val="single" w:sz="4" w:space="0" w:color="auto"/>
                  <w:bottom w:val="single" w:sz="4" w:space="0" w:color="auto"/>
                  <w:right w:val="single" w:sz="4" w:space="0" w:color="auto"/>
                </w:tcBorders>
              </w:tcPr>
              <w:p w14:paraId="374005FC" w14:textId="2CAF43B6" w:rsidR="00FF2B03" w:rsidRPr="00D84D1C" w:rsidRDefault="00FF2B03" w:rsidP="00FF2B03">
                <w:pPr>
                  <w:pStyle w:val="ChecklistLevel1"/>
                  <w:numPr>
                    <w:ilvl w:val="0"/>
                    <w:numId w:val="0"/>
                  </w:numPr>
                  <w:spacing w:line="220" w:lineRule="exact"/>
                  <w:rPr>
                    <w:b w:val="0"/>
                    <w:bCs/>
                  </w:rPr>
                </w:pPr>
                <w:r w:rsidRPr="00D84D1C">
                  <w:rPr>
                    <w:rFonts w:ascii="MS Gothic" w:eastAsia="MS Gothic" w:hAnsi="MS Gothic" w:hint="eastAsia"/>
                  </w:rPr>
                  <w:t>☐</w:t>
                </w:r>
              </w:p>
            </w:tc>
          </w:sdtContent>
        </w:sdt>
        <w:tc>
          <w:tcPr>
            <w:tcW w:w="10350" w:type="dxa"/>
            <w:gridSpan w:val="6"/>
            <w:tcBorders>
              <w:top w:val="nil"/>
              <w:left w:val="single" w:sz="4" w:space="0" w:color="auto"/>
              <w:bottom w:val="single" w:sz="4" w:space="0" w:color="auto"/>
              <w:right w:val="single" w:sz="4" w:space="0" w:color="auto"/>
            </w:tcBorders>
          </w:tcPr>
          <w:p w14:paraId="2E32762E" w14:textId="6D3D490C" w:rsidR="00FF2B03" w:rsidRPr="00D84D1C" w:rsidRDefault="00866CFA" w:rsidP="00FF2B03">
            <w:pPr>
              <w:pStyle w:val="ChecklistLevel1"/>
              <w:numPr>
                <w:ilvl w:val="0"/>
                <w:numId w:val="0"/>
              </w:numPr>
              <w:spacing w:line="220" w:lineRule="exact"/>
              <w:rPr>
                <w:b w:val="0"/>
                <w:bCs/>
              </w:rPr>
            </w:pPr>
            <w:r w:rsidRPr="00D84D1C">
              <w:rPr>
                <w:b w:val="0"/>
                <w:bCs/>
              </w:rPr>
              <w:t>The investigator will ensure that all persons assisting with the trial are adequately informed about the protocol, the investigational product(s), and their trial-related duties and functions.</w:t>
            </w:r>
          </w:p>
        </w:tc>
      </w:tr>
      <w:tr w:rsidR="00FF2B03" w:rsidRPr="00FF2B03" w14:paraId="664D4FFA" w14:textId="77777777" w:rsidTr="00FF2B03">
        <w:sdt>
          <w:sdtPr>
            <w:id w:val="-1249196054"/>
            <w14:checkbox>
              <w14:checked w14:val="0"/>
              <w14:checkedState w14:val="2612" w14:font="MS Gothic"/>
              <w14:uncheckedState w14:val="2610" w14:font="MS Gothic"/>
            </w14:checkbox>
          </w:sdtPr>
          <w:sdtContent>
            <w:tc>
              <w:tcPr>
                <w:tcW w:w="423" w:type="dxa"/>
                <w:tcBorders>
                  <w:top w:val="nil"/>
                  <w:left w:val="single" w:sz="4" w:space="0" w:color="auto"/>
                  <w:bottom w:val="single" w:sz="36" w:space="0" w:color="auto"/>
                  <w:right w:val="single" w:sz="4" w:space="0" w:color="auto"/>
                </w:tcBorders>
              </w:tcPr>
              <w:p w14:paraId="1921C0E6" w14:textId="6962471F" w:rsidR="00FF2B03" w:rsidRPr="00D84D1C" w:rsidRDefault="00FF2B03" w:rsidP="00FF2B03">
                <w:pPr>
                  <w:pStyle w:val="ChecklistLevel1"/>
                  <w:numPr>
                    <w:ilvl w:val="0"/>
                    <w:numId w:val="0"/>
                  </w:numPr>
                  <w:spacing w:line="220" w:lineRule="exact"/>
                  <w:rPr>
                    <w:b w:val="0"/>
                    <w:bCs/>
                  </w:rPr>
                </w:pPr>
                <w:r w:rsidRPr="00D84D1C">
                  <w:rPr>
                    <w:rFonts w:ascii="MS Gothic" w:eastAsia="MS Gothic" w:hAnsi="MS Gothic" w:hint="eastAsia"/>
                  </w:rPr>
                  <w:t>☐</w:t>
                </w:r>
              </w:p>
            </w:tc>
          </w:sdtContent>
        </w:sdt>
        <w:tc>
          <w:tcPr>
            <w:tcW w:w="10350" w:type="dxa"/>
            <w:gridSpan w:val="6"/>
            <w:tcBorders>
              <w:top w:val="nil"/>
              <w:left w:val="single" w:sz="4" w:space="0" w:color="auto"/>
              <w:bottom w:val="single" w:sz="36" w:space="0" w:color="auto"/>
              <w:right w:val="single" w:sz="4" w:space="0" w:color="auto"/>
            </w:tcBorders>
          </w:tcPr>
          <w:p w14:paraId="3EF208ED" w14:textId="40A8FF73" w:rsidR="00FF2B03" w:rsidRPr="00D84D1C" w:rsidRDefault="00866CFA" w:rsidP="00FF2B03">
            <w:pPr>
              <w:pStyle w:val="ChecklistLevel1"/>
              <w:numPr>
                <w:ilvl w:val="0"/>
                <w:numId w:val="0"/>
              </w:numPr>
              <w:spacing w:line="220" w:lineRule="exact"/>
              <w:rPr>
                <w:b w:val="0"/>
                <w:bCs/>
              </w:rPr>
            </w:pPr>
            <w:r w:rsidRPr="00D84D1C">
              <w:rPr>
                <w:b w:val="0"/>
                <w:bCs/>
              </w:rPr>
              <w:t>A qualified physician (or dentist, when appropriate), who is an investigator or a sub-investigator for the trial, will be responsible for all trial-related medical (or dental) decisions.</w:t>
            </w:r>
          </w:p>
        </w:tc>
      </w:tr>
      <w:tr w:rsidR="000F3958" w:rsidRPr="00BB32C1" w14:paraId="4162FF80" w14:textId="77777777" w:rsidTr="00FF2B03">
        <w:tc>
          <w:tcPr>
            <w:tcW w:w="10773" w:type="dxa"/>
            <w:gridSpan w:val="7"/>
            <w:tcBorders>
              <w:top w:val="single" w:sz="36" w:space="0" w:color="auto"/>
              <w:left w:val="single" w:sz="4" w:space="0" w:color="auto"/>
              <w:bottom w:val="single" w:sz="4" w:space="0" w:color="auto"/>
              <w:right w:val="single" w:sz="4" w:space="0" w:color="auto"/>
            </w:tcBorders>
          </w:tcPr>
          <w:p w14:paraId="4162FF7F" w14:textId="77777777" w:rsidR="000F3958" w:rsidRPr="00BB32C1" w:rsidRDefault="000F3958" w:rsidP="000F3958">
            <w:pPr>
              <w:pStyle w:val="ChecklistLevel1"/>
              <w:spacing w:line="220" w:lineRule="exact"/>
            </w:pPr>
            <w:r w:rsidRPr="00BB32C1">
              <w:t xml:space="preserve">Consent Process </w:t>
            </w:r>
            <w:r w:rsidRPr="00D67221">
              <w:rPr>
                <w:b w:val="0"/>
              </w:rPr>
              <w:t>(</w:t>
            </w:r>
            <w:r>
              <w:rPr>
                <w:b w:val="0"/>
              </w:rPr>
              <w:t xml:space="preserve">Check if </w:t>
            </w:r>
            <w:r>
              <w:t>“Yes”</w:t>
            </w:r>
            <w:r>
              <w:rPr>
                <w:b w:val="0"/>
              </w:rPr>
              <w:t>. All must be checked)</w:t>
            </w:r>
          </w:p>
        </w:tc>
      </w:tr>
      <w:tr w:rsidR="000F3958" w:rsidRPr="00BB32C1" w14:paraId="4162FF83" w14:textId="77777777" w:rsidTr="000F3958">
        <w:sdt>
          <w:sdtPr>
            <w:id w:val="-2078353088"/>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81" w14:textId="430EE24B"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82" w14:textId="77777777" w:rsidR="000F3958" w:rsidRPr="00BB32C1" w:rsidRDefault="000F3958" w:rsidP="000F3958">
            <w:pPr>
              <w:pStyle w:val="StatementLevel1"/>
              <w:spacing w:line="220" w:lineRule="exact"/>
            </w:pPr>
            <w:r w:rsidRPr="00BB32C1">
              <w:t xml:space="preserve">The investigator will obtain the legally effective informed consent of the subject or </w:t>
            </w:r>
            <w:r w:rsidRPr="00DB6F37">
              <w:rPr>
                <w:u w:val="double"/>
              </w:rPr>
              <w:t>LAR</w:t>
            </w:r>
            <w:r w:rsidRPr="00BB32C1">
              <w:t>.</w:t>
            </w:r>
          </w:p>
        </w:tc>
      </w:tr>
      <w:tr w:rsidR="000F3958" w:rsidRPr="00BB32C1" w14:paraId="4162FF86" w14:textId="77777777" w:rsidTr="000F3958">
        <w:sdt>
          <w:sdtPr>
            <w:id w:val="-581136745"/>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84" w14:textId="5A484D7C"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85" w14:textId="77777777" w:rsidR="000F3958" w:rsidRPr="00BB32C1" w:rsidRDefault="000F3958" w:rsidP="000F3958">
            <w:pPr>
              <w:pStyle w:val="StatementLevel1"/>
              <w:spacing w:line="220" w:lineRule="exact"/>
            </w:pPr>
            <w:r>
              <w:t>The circumstances of c</w:t>
            </w:r>
            <w:r w:rsidRPr="00BB32C1">
              <w:t xml:space="preserve">onsent provide the prospective subject or </w:t>
            </w:r>
            <w:r w:rsidRPr="00DB6F37">
              <w:rPr>
                <w:u w:val="double"/>
              </w:rPr>
              <w:t>LAR</w:t>
            </w:r>
            <w:r w:rsidRPr="00BB32C1">
              <w:t xml:space="preserve"> sufficient opportunity to consider whether or not to participate.</w:t>
            </w:r>
          </w:p>
        </w:tc>
      </w:tr>
      <w:tr w:rsidR="000F3958" w:rsidRPr="00BB32C1" w14:paraId="4162FF89" w14:textId="77777777" w:rsidTr="000F3958">
        <w:sdt>
          <w:sdtPr>
            <w:id w:val="-1702006895"/>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87" w14:textId="7DB5AFF5"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88" w14:textId="77777777" w:rsidR="000F3958" w:rsidRPr="00BB32C1" w:rsidRDefault="000F3958" w:rsidP="000F3958">
            <w:pPr>
              <w:pStyle w:val="StatementLevel1"/>
              <w:spacing w:line="220" w:lineRule="exact"/>
            </w:pPr>
            <w:r>
              <w:t>The circumstances of c</w:t>
            </w:r>
            <w:r w:rsidRPr="00BB32C1">
              <w:t>onsent minimize the possibility of coercion or undue influence.</w:t>
            </w:r>
          </w:p>
        </w:tc>
      </w:tr>
      <w:tr w:rsidR="000F3958" w:rsidRPr="00BB32C1" w14:paraId="4162FF8C" w14:textId="77777777" w:rsidTr="000F3958">
        <w:sdt>
          <w:sdtPr>
            <w:id w:val="1579786105"/>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8A" w14:textId="5A7F11C3"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8B" w14:textId="77777777" w:rsidR="000F3958" w:rsidRPr="00BB32C1" w:rsidRDefault="000F3958" w:rsidP="000F3958">
            <w:pPr>
              <w:pStyle w:val="StatementLevel1"/>
              <w:spacing w:line="220" w:lineRule="exact"/>
            </w:pPr>
            <w:r w:rsidRPr="00BB32C1">
              <w:t xml:space="preserve">Information to be given to the subject or </w:t>
            </w:r>
            <w:r w:rsidRPr="00DB6F37">
              <w:rPr>
                <w:u w:val="double"/>
              </w:rPr>
              <w:t>LAR</w:t>
            </w:r>
            <w:r w:rsidRPr="00BB32C1">
              <w:t xml:space="preserve"> will be in language understandable to the subject or </w:t>
            </w:r>
            <w:r w:rsidRPr="00DB6F37">
              <w:rPr>
                <w:u w:val="double"/>
              </w:rPr>
              <w:t>LAR</w:t>
            </w:r>
            <w:r w:rsidRPr="00BB32C1">
              <w:t>.</w:t>
            </w:r>
          </w:p>
        </w:tc>
      </w:tr>
      <w:tr w:rsidR="000F3958" w:rsidRPr="00BB32C1" w14:paraId="4162FF8F" w14:textId="77777777" w:rsidTr="000F3958">
        <w:sdt>
          <w:sdtPr>
            <w:id w:val="222501338"/>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8D" w14:textId="06997649" w:rsidR="000F3958"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8E" w14:textId="410874CA" w:rsidR="000F3958" w:rsidRPr="00BB32C1" w:rsidRDefault="000F3958" w:rsidP="000F3958">
            <w:pPr>
              <w:pStyle w:val="StatementLevel1"/>
              <w:spacing w:line="220" w:lineRule="exact"/>
            </w:pPr>
            <w:r w:rsidRPr="008A19F5">
              <w:t xml:space="preserve">The prospective subject or the </w:t>
            </w:r>
            <w:r w:rsidRPr="00DB6F37">
              <w:rPr>
                <w:u w:val="double"/>
              </w:rPr>
              <w:t>LAR</w:t>
            </w:r>
            <w:r w:rsidRPr="008A19F5">
              <w:t xml:space="preserve"> must be provided with the information that a reasonable person would want to have in order to make an informed decision about whether to participate, and an opportunity to discuss that information.</w:t>
            </w:r>
            <w:r>
              <w:t xml:space="preserve"> (</w:t>
            </w:r>
            <w:r w:rsidRPr="00495FC7">
              <w:rPr>
                <w:b/>
              </w:rPr>
              <w:t>N/A if</w:t>
            </w:r>
            <w:r>
              <w:rPr>
                <w:b/>
              </w:rPr>
              <w:t xml:space="preserve"> research is subject to Pre-2018 Requirements) N/A: </w:t>
            </w:r>
            <w:sdt>
              <w:sdtPr>
                <w:rPr>
                  <w:b/>
                </w:rPr>
                <w:id w:val="-688456017"/>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0F3958" w:rsidRPr="00BB32C1" w14:paraId="4162FF92" w14:textId="77777777" w:rsidTr="000F3958">
        <w:sdt>
          <w:sdtPr>
            <w:id w:val="352547336"/>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90" w14:textId="16F64E35" w:rsidR="000F3958"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91" w14:textId="769464E5" w:rsidR="000F3958" w:rsidRPr="008A19F5" w:rsidRDefault="000F3958" w:rsidP="000F3958">
            <w:pPr>
              <w:pStyle w:val="StatementLevel1"/>
              <w:spacing w:line="220" w:lineRule="exact"/>
            </w:pPr>
            <w:r w:rsidRPr="008A19F5">
              <w:t xml:space="preserve">Informed consent must begin with a concise and focused presentation of the key information that is most likely to assist a prospective subject or </w:t>
            </w:r>
            <w:r w:rsidRPr="00DB6F37">
              <w:rPr>
                <w:u w:val="double"/>
              </w:rPr>
              <w:t>LAR</w:t>
            </w:r>
            <w:r w:rsidRPr="008A19F5">
              <w:t xml:space="preserve"> in understanding the reasons why one might or might not want to participate in the research. This part of the informed consent must be organized and presented in a way that facilitates comprehension.</w:t>
            </w:r>
            <w:r>
              <w:t xml:space="preserve"> (</w:t>
            </w:r>
            <w:r w:rsidRPr="00495FC7">
              <w:rPr>
                <w:b/>
              </w:rPr>
              <w:t>N/A if</w:t>
            </w:r>
            <w:r>
              <w:rPr>
                <w:b/>
              </w:rPr>
              <w:t xml:space="preserve"> research is subject to Pre-2018 Requirements) N/A: </w:t>
            </w:r>
            <w:sdt>
              <w:sdtPr>
                <w:rPr>
                  <w:b/>
                </w:rPr>
                <w:id w:val="1434939635"/>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p>
        </w:tc>
      </w:tr>
      <w:tr w:rsidR="000F3958" w:rsidRPr="00BB32C1" w14:paraId="4162FF95" w14:textId="77777777" w:rsidTr="000F3958">
        <w:sdt>
          <w:sdtPr>
            <w:id w:val="-326892799"/>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93" w14:textId="2070B9CE" w:rsidR="000F3958"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94" w14:textId="59494B2B" w:rsidR="000F3958" w:rsidRPr="008A19F5" w:rsidRDefault="000F3958" w:rsidP="000F3958">
            <w:pPr>
              <w:pStyle w:val="StatementLevel1"/>
              <w:spacing w:line="220" w:lineRule="exact"/>
            </w:pPr>
            <w:r w:rsidRPr="008A19F5">
              <w:t xml:space="preserve">Informed consent as a whole must present information in sufficient detail relating to the </w:t>
            </w:r>
            <w:proofErr w:type="gramStart"/>
            <w:r w:rsidRPr="008A19F5">
              <w:t>research, and</w:t>
            </w:r>
            <w:proofErr w:type="gramEnd"/>
            <w:r w:rsidRPr="008A19F5">
              <w:t xml:space="preserve"> must be organized and presented in a way that does not merely provide lists of isolated facts, but rather facilitates the prospective subject’s or </w:t>
            </w:r>
            <w:r w:rsidRPr="00DB6F37">
              <w:rPr>
                <w:u w:val="double"/>
              </w:rPr>
              <w:t>LAR</w:t>
            </w:r>
            <w:r>
              <w:t>’s</w:t>
            </w:r>
            <w:r w:rsidRPr="008A19F5">
              <w:t xml:space="preserve"> understanding of the reasons why one might or might not want to participate.</w:t>
            </w:r>
            <w:r>
              <w:t xml:space="preserve"> (</w:t>
            </w:r>
            <w:r w:rsidRPr="00495FC7">
              <w:rPr>
                <w:b/>
              </w:rPr>
              <w:t>N/A if</w:t>
            </w:r>
            <w:r>
              <w:rPr>
                <w:b/>
              </w:rPr>
              <w:t xml:space="preserve"> research is subject to Pre-2018 Requirements) N/A: </w:t>
            </w:r>
            <w:sdt>
              <w:sdtPr>
                <w:rPr>
                  <w:b/>
                </w:rPr>
                <w:id w:val="-857042107"/>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0F3958" w:rsidRPr="00BB32C1" w14:paraId="4162FF98" w14:textId="77777777" w:rsidTr="000F3958">
        <w:trPr>
          <w:trHeight w:val="242"/>
        </w:trPr>
        <w:sdt>
          <w:sdtPr>
            <w:id w:val="1086039270"/>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96" w14:textId="66545E01"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97" w14:textId="77777777" w:rsidR="000F3958" w:rsidRPr="00BB32C1" w:rsidRDefault="000F3958" w:rsidP="000F3958">
            <w:pPr>
              <w:pStyle w:val="StatementLevel1"/>
              <w:spacing w:line="220" w:lineRule="exact"/>
            </w:pPr>
            <w:r w:rsidRPr="00BB32C1">
              <w:t xml:space="preserve">There is no exculpatory language through which the subject or </w:t>
            </w:r>
            <w:r w:rsidRPr="00DB6F37">
              <w:rPr>
                <w:u w:val="double"/>
              </w:rPr>
              <w:t>LAR</w:t>
            </w:r>
            <w:r w:rsidRPr="00BB32C1">
              <w:t xml:space="preserve"> is made to waive or appear to waive the subject’s legal rights, or releases or appears to release the investigator, the sponsor, the institution or its agents from liability from negligence.</w:t>
            </w:r>
          </w:p>
        </w:tc>
      </w:tr>
      <w:tr w:rsidR="000F3958" w:rsidRPr="00BB32C1" w14:paraId="4162FF9B" w14:textId="77777777" w:rsidTr="000F3958">
        <w:sdt>
          <w:sdtPr>
            <w:id w:val="1673225502"/>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99" w14:textId="25DEA686" w:rsidR="000F3958" w:rsidRPr="00BB32C1" w:rsidRDefault="000F3958" w:rsidP="000F3958">
                <w:pPr>
                  <w:pStyle w:val="Yes-No"/>
                  <w:spacing w:line="220" w:lineRule="exact"/>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9A" w14:textId="77777777" w:rsidR="000F3958" w:rsidRPr="00BB32C1" w:rsidRDefault="000F3958" w:rsidP="000F3958">
            <w:pPr>
              <w:pStyle w:val="StatementLevel1"/>
              <w:spacing w:line="220" w:lineRule="exact"/>
            </w:pPr>
            <w:r w:rsidRPr="00BB32C1">
              <w:t xml:space="preserve">Consent will disclose the elements in </w:t>
            </w:r>
            <w:r w:rsidRPr="00BB32C1">
              <w:rPr>
                <w:b/>
              </w:rPr>
              <w:t xml:space="preserve">Section 7: </w:t>
            </w:r>
            <w:r w:rsidRPr="00BB32C1">
              <w:rPr>
                <w:rStyle w:val="ChecklistLeader"/>
                <w:sz w:val="20"/>
              </w:rPr>
              <w:t>Elements of Consent Disclosure</w:t>
            </w:r>
          </w:p>
        </w:tc>
      </w:tr>
      <w:tr w:rsidR="000F3958" w:rsidRPr="00BB32C1" w14:paraId="4162FF9D" w14:textId="77777777" w:rsidTr="000F3958">
        <w:trPr>
          <w:trHeight w:hRule="exact" w:val="72"/>
        </w:trPr>
        <w:tc>
          <w:tcPr>
            <w:tcW w:w="10773" w:type="dxa"/>
            <w:gridSpan w:val="7"/>
            <w:tcBorders>
              <w:bottom w:val="single" w:sz="4" w:space="0" w:color="auto"/>
            </w:tcBorders>
            <w:shd w:val="clear" w:color="auto" w:fill="000000"/>
          </w:tcPr>
          <w:p w14:paraId="4162FF9C" w14:textId="77777777" w:rsidR="000F3958" w:rsidRPr="00BB32C1" w:rsidRDefault="000F3958" w:rsidP="000F3958">
            <w:pPr>
              <w:pStyle w:val="StatementLevel1"/>
            </w:pPr>
          </w:p>
        </w:tc>
      </w:tr>
      <w:tr w:rsidR="000F3958" w:rsidRPr="00BB32C1" w14:paraId="4162FF9F" w14:textId="77777777" w:rsidTr="000F3958">
        <w:tc>
          <w:tcPr>
            <w:tcW w:w="10773" w:type="dxa"/>
            <w:gridSpan w:val="7"/>
            <w:tcBorders>
              <w:top w:val="nil"/>
              <w:left w:val="single" w:sz="4" w:space="0" w:color="auto"/>
              <w:bottom w:val="single" w:sz="4" w:space="0" w:color="auto"/>
              <w:right w:val="single" w:sz="4" w:space="0" w:color="auto"/>
            </w:tcBorders>
          </w:tcPr>
          <w:p w14:paraId="4162FF9E" w14:textId="77777777" w:rsidR="000F3958" w:rsidRPr="00BB32C1" w:rsidRDefault="000F3958" w:rsidP="000F3958">
            <w:pPr>
              <w:pStyle w:val="ChecklistLevel1"/>
            </w:pPr>
            <w:r w:rsidRPr="00BB32C1">
              <w:t xml:space="preserve">Long Form of Consent Documentation </w:t>
            </w:r>
            <w:r w:rsidRPr="00D67221">
              <w:rPr>
                <w:b w:val="0"/>
              </w:rPr>
              <w:t>(</w:t>
            </w:r>
            <w:r>
              <w:rPr>
                <w:b w:val="0"/>
              </w:rPr>
              <w:t xml:space="preserve">Check if </w:t>
            </w:r>
            <w:r w:rsidRPr="00D67221">
              <w:t xml:space="preserve">“Yes” </w:t>
            </w:r>
            <w:r w:rsidRPr="00E0789C">
              <w:rPr>
                <w:b w:val="0"/>
              </w:rPr>
              <w:t>or</w:t>
            </w:r>
            <w:r w:rsidRPr="00D67221">
              <w:t xml:space="preserve"> “N/A”</w:t>
            </w:r>
            <w:r>
              <w:rPr>
                <w:b w:val="0"/>
              </w:rPr>
              <w:t>. All must be checked)</w:t>
            </w:r>
          </w:p>
        </w:tc>
      </w:tr>
      <w:tr w:rsidR="000F3958" w:rsidRPr="00BB32C1" w14:paraId="4162FFA2" w14:textId="77777777" w:rsidTr="000F3958">
        <w:sdt>
          <w:sdtPr>
            <w:id w:val="2107299491"/>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A0" w14:textId="08B3F8F6" w:rsidR="000F3958" w:rsidRPr="00BB32C1" w:rsidRDefault="000F3958" w:rsidP="000F3958">
                <w:pPr>
                  <w:pStyle w:val="Yes-No"/>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A1" w14:textId="77777777" w:rsidR="000F3958" w:rsidRPr="00BB32C1" w:rsidRDefault="000F3958" w:rsidP="000F3958">
            <w:pPr>
              <w:pStyle w:val="StatementLevel1"/>
              <w:ind w:left="360" w:hanging="360"/>
            </w:pPr>
            <w:r w:rsidRPr="00BB32C1">
              <w:t>The written consent document is accurate, complete, and consistent with the protocol.</w:t>
            </w:r>
          </w:p>
        </w:tc>
      </w:tr>
      <w:tr w:rsidR="000F3958" w:rsidRPr="00BB32C1" w14:paraId="4162FFA5" w14:textId="77777777" w:rsidTr="000F3958">
        <w:sdt>
          <w:sdtPr>
            <w:id w:val="-1915237671"/>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A3" w14:textId="59CC0164" w:rsidR="000F3958" w:rsidRPr="00BB32C1" w:rsidRDefault="000F3958" w:rsidP="000F3958">
                <w:pPr>
                  <w:pStyle w:val="Yes-No"/>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A4" w14:textId="77777777" w:rsidR="000F3958" w:rsidRPr="00BB32C1" w:rsidRDefault="000F3958" w:rsidP="000F3958">
            <w:pPr>
              <w:pStyle w:val="StatementLevel1"/>
              <w:ind w:left="360" w:hanging="360"/>
            </w:pPr>
            <w:r w:rsidRPr="00BB32C1">
              <w:t xml:space="preserve">The written consent document embodies the elements in </w:t>
            </w:r>
            <w:r w:rsidRPr="00BB32C1">
              <w:rPr>
                <w:b/>
              </w:rPr>
              <w:t xml:space="preserve">Section 7: </w:t>
            </w:r>
            <w:r w:rsidRPr="00BB32C1">
              <w:rPr>
                <w:rStyle w:val="ChecklistLeader"/>
                <w:sz w:val="20"/>
              </w:rPr>
              <w:t>Elements of Consent Disclosure</w:t>
            </w:r>
          </w:p>
        </w:tc>
      </w:tr>
      <w:tr w:rsidR="000F3958" w:rsidRPr="00BB32C1" w14:paraId="4162FFA8" w14:textId="77777777" w:rsidTr="000F3958">
        <w:sdt>
          <w:sdtPr>
            <w:id w:val="1275826193"/>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A6" w14:textId="48E17645" w:rsidR="000F3958" w:rsidRPr="00BB32C1" w:rsidRDefault="000F3958" w:rsidP="000F3958">
                <w:pPr>
                  <w:pStyle w:val="Yes-No"/>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A7" w14:textId="77777777" w:rsidR="000F3958" w:rsidRPr="00BB32C1" w:rsidRDefault="000F3958" w:rsidP="000F3958">
            <w:pPr>
              <w:pStyle w:val="StatementLevel1"/>
              <w:ind w:left="360" w:hanging="360"/>
            </w:pPr>
            <w:r w:rsidRPr="00BB32C1">
              <w:t xml:space="preserve">The investigator will give either the subject or </w:t>
            </w:r>
            <w:r w:rsidRPr="00DB6F37">
              <w:rPr>
                <w:u w:val="double"/>
              </w:rPr>
              <w:t>LAR</w:t>
            </w:r>
            <w:r w:rsidRPr="00BB32C1">
              <w:t xml:space="preserve"> adequate opportunity to read the consent document before it is signed.</w:t>
            </w:r>
          </w:p>
        </w:tc>
      </w:tr>
      <w:tr w:rsidR="000F3958" w:rsidRPr="00BB32C1" w14:paraId="4162FFAB" w14:textId="77777777" w:rsidTr="000F3958">
        <w:sdt>
          <w:sdtPr>
            <w:id w:val="1203601014"/>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A9" w14:textId="0C23C146" w:rsidR="000F3958" w:rsidRPr="00BB32C1" w:rsidRDefault="000F3958" w:rsidP="000F3958">
                <w:pPr>
                  <w:pStyle w:val="Yes-No"/>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AA" w14:textId="77777777" w:rsidR="000F3958" w:rsidRPr="00BB32C1" w:rsidRDefault="000F3958" w:rsidP="000F3958">
            <w:pPr>
              <w:pStyle w:val="StatementLevel1"/>
              <w:ind w:left="360" w:hanging="360"/>
            </w:pPr>
            <w:r w:rsidRPr="00BB32C1">
              <w:t xml:space="preserve">The subject or </w:t>
            </w:r>
            <w:r w:rsidRPr="00DB6F37">
              <w:rPr>
                <w:u w:val="double"/>
              </w:rPr>
              <w:t>LAR</w:t>
            </w:r>
            <w:r w:rsidRPr="00BB32C1">
              <w:t xml:space="preserve"> will sign and date the consent document.</w:t>
            </w:r>
          </w:p>
        </w:tc>
      </w:tr>
      <w:tr w:rsidR="000F3958" w:rsidRPr="00BB32C1" w14:paraId="4162FFAE" w14:textId="77777777" w:rsidTr="000F3958">
        <w:sdt>
          <w:sdtPr>
            <w:id w:val="-1051541996"/>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AC" w14:textId="5F33EDB0" w:rsidR="000F3958" w:rsidRPr="00BB32C1" w:rsidRDefault="000F3958" w:rsidP="000F3958">
                <w:pPr>
                  <w:pStyle w:val="Yes-No"/>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AD" w14:textId="77777777" w:rsidR="000F3958" w:rsidRPr="00BB32C1" w:rsidRDefault="000F3958" w:rsidP="000F3958">
            <w:pPr>
              <w:pStyle w:val="StatementLevel1"/>
              <w:ind w:left="360" w:hanging="360"/>
            </w:pPr>
            <w:r w:rsidRPr="00BB32C1">
              <w:t>The person obtaining consent will sign and date the consent document.</w:t>
            </w:r>
          </w:p>
        </w:tc>
      </w:tr>
      <w:tr w:rsidR="000F3958" w:rsidRPr="00BB32C1" w14:paraId="4162FFB1" w14:textId="77777777" w:rsidTr="000F3958">
        <w:sdt>
          <w:sdtPr>
            <w:id w:val="1856685800"/>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AF" w14:textId="41106723" w:rsidR="000F3958" w:rsidRPr="00BB32C1" w:rsidRDefault="000F3958" w:rsidP="000F3958">
                <w:pPr>
                  <w:pStyle w:val="Yes-No"/>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B0" w14:textId="77777777" w:rsidR="000F3958" w:rsidRPr="00BB32C1" w:rsidRDefault="000F3958" w:rsidP="000F3958">
            <w:pPr>
              <w:pStyle w:val="StatementLevel1"/>
              <w:ind w:left="360" w:hanging="360"/>
            </w:pPr>
            <w:r w:rsidRPr="00BB32C1">
              <w:t>A copy of the signed and dated consent document will be given to the person signing the document.</w:t>
            </w:r>
          </w:p>
        </w:tc>
      </w:tr>
      <w:tr w:rsidR="000F3958" w:rsidRPr="00BB32C1" w14:paraId="4162FFB4" w14:textId="77777777" w:rsidTr="000F3958">
        <w:sdt>
          <w:sdtPr>
            <w:id w:val="387853044"/>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B2" w14:textId="0CDB470B" w:rsidR="000F3958" w:rsidRPr="00BB32C1" w:rsidRDefault="000F3958" w:rsidP="000F3958">
                <w:pPr>
                  <w:pStyle w:val="Yes-No"/>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B3" w14:textId="0BCD7493" w:rsidR="000F3958" w:rsidRPr="00BB32C1" w:rsidRDefault="000F3958" w:rsidP="000F3958">
            <w:pPr>
              <w:pStyle w:val="StatementLevel1"/>
            </w:pPr>
            <w:r w:rsidRPr="00BB32C1">
              <w:rPr>
                <w:rFonts w:cs="Arial Narrow"/>
              </w:rPr>
              <w:t xml:space="preserve">If there is a </w:t>
            </w:r>
            <w:r w:rsidRPr="00DB6F37">
              <w:rPr>
                <w:rFonts w:cs="Arial Narrow"/>
                <w:u w:val="double"/>
              </w:rPr>
              <w:t>LAR</w:t>
            </w:r>
            <w:r w:rsidRPr="00BB32C1">
              <w:rPr>
                <w:rFonts w:cs="Arial Narrow"/>
              </w:rPr>
              <w:t xml:space="preserve"> or parent signature line, the IRB has approved inclusion of adults unable to consent or children.</w:t>
            </w:r>
            <w:r w:rsidRPr="00BB32C1">
              <w:t xml:space="preserve"> </w:t>
            </w:r>
            <w:r w:rsidRPr="00BB32C1">
              <w:rPr>
                <w:b/>
              </w:rPr>
              <w:t>(“N/A” if no signature line)</w:t>
            </w:r>
            <w:r>
              <w:rPr>
                <w:b/>
              </w:rPr>
              <w:t xml:space="preserve">  N/A: </w:t>
            </w:r>
            <w:sdt>
              <w:sdtPr>
                <w:rPr>
                  <w:b/>
                </w:rPr>
                <w:id w:val="-398753591"/>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0F3958" w:rsidRPr="00BB32C1" w14:paraId="4162FFB7" w14:textId="77777777" w:rsidTr="000F3958">
        <w:sdt>
          <w:sdtPr>
            <w:id w:val="761340002"/>
            <w14:checkbox>
              <w14:checked w14:val="0"/>
              <w14:checkedState w14:val="2612" w14:font="MS Gothic"/>
              <w14:uncheckedState w14:val="2610" w14:font="MS Gothic"/>
            </w14:checkbox>
          </w:sdtPr>
          <w:sdtContent>
            <w:tc>
              <w:tcPr>
                <w:tcW w:w="434" w:type="dxa"/>
                <w:gridSpan w:val="2"/>
                <w:tcBorders>
                  <w:top w:val="nil"/>
                  <w:left w:val="single" w:sz="4" w:space="0" w:color="auto"/>
                  <w:bottom w:val="single" w:sz="4" w:space="0" w:color="auto"/>
                  <w:right w:val="single" w:sz="4" w:space="0" w:color="auto"/>
                </w:tcBorders>
              </w:tcPr>
              <w:p w14:paraId="4162FFB5" w14:textId="7A91A6E3" w:rsidR="000F3958" w:rsidRPr="00BB32C1" w:rsidRDefault="000F3958" w:rsidP="000F3958">
                <w:pPr>
                  <w:pStyle w:val="Yes-No"/>
                </w:pPr>
                <w:r>
                  <w:rPr>
                    <w:rFonts w:ascii="MS Gothic" w:eastAsia="MS Gothic" w:hAnsi="MS Gothic" w:hint="eastAsia"/>
                  </w:rPr>
                  <w:t>☐</w:t>
                </w:r>
              </w:p>
            </w:tc>
          </w:sdtContent>
        </w:sdt>
        <w:tc>
          <w:tcPr>
            <w:tcW w:w="10339" w:type="dxa"/>
            <w:gridSpan w:val="5"/>
            <w:tcBorders>
              <w:top w:val="nil"/>
              <w:left w:val="single" w:sz="4" w:space="0" w:color="auto"/>
              <w:bottom w:val="single" w:sz="4" w:space="0" w:color="auto"/>
              <w:right w:val="single" w:sz="4" w:space="0" w:color="auto"/>
            </w:tcBorders>
          </w:tcPr>
          <w:p w14:paraId="4162FFB6" w14:textId="1C829D17" w:rsidR="000F3958" w:rsidRPr="00BB32C1" w:rsidRDefault="000F3958" w:rsidP="000F3958">
            <w:pPr>
              <w:pStyle w:val="StatementLevel1"/>
            </w:pPr>
            <w:r w:rsidRPr="00BB32C1">
              <w:t xml:space="preserve">When a subject or </w:t>
            </w:r>
            <w:r w:rsidRPr="00DB6F37">
              <w:rPr>
                <w:u w:val="double"/>
              </w:rPr>
              <w:t>LAR</w:t>
            </w:r>
            <w:r w:rsidRPr="00BB32C1">
              <w:t xml:space="preserve"> 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w:t>
            </w:r>
            <w:r w:rsidRPr="00DB6F37">
              <w:rPr>
                <w:u w:val="double"/>
              </w:rPr>
              <w:t>LAR</w:t>
            </w:r>
            <w:r w:rsidRPr="00BB32C1">
              <w:t xml:space="preserve">, and that consent was freely given. </w:t>
            </w:r>
            <w:r w:rsidRPr="00BB32C1">
              <w:rPr>
                <w:b/>
              </w:rPr>
              <w:t>(“N/A” if all subjects are able to read)</w:t>
            </w:r>
            <w:r>
              <w:rPr>
                <w:b/>
              </w:rPr>
              <w:t xml:space="preserve">  N/A: </w:t>
            </w:r>
            <w:sdt>
              <w:sdtPr>
                <w:rPr>
                  <w:b/>
                </w:rPr>
                <w:id w:val="67703434"/>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0F3958" w:rsidRPr="00BB32C1" w14:paraId="4162FFB9" w14:textId="77777777" w:rsidTr="000F3958">
        <w:trPr>
          <w:trHeight w:hRule="exact" w:val="72"/>
        </w:trPr>
        <w:bookmarkStart w:id="1" w:name="_Hlk533697096" w:displacedByCustomXml="next"/>
        <w:sdt>
          <w:sdtPr>
            <w:id w:val="-1405834794"/>
            <w14:checkbox>
              <w14:checked w14:val="1"/>
              <w14:checkedState w14:val="2612" w14:font="MS Gothic"/>
              <w14:uncheckedState w14:val="2610" w14:font="MS Gothic"/>
            </w14:checkbox>
          </w:sdtPr>
          <w:sdtContent>
            <w:tc>
              <w:tcPr>
                <w:tcW w:w="10773" w:type="dxa"/>
                <w:gridSpan w:val="7"/>
                <w:tcBorders>
                  <w:bottom w:val="single" w:sz="4" w:space="0" w:color="auto"/>
                </w:tcBorders>
                <w:shd w:val="clear" w:color="auto" w:fill="000000"/>
              </w:tcPr>
              <w:p w14:paraId="4162FFB8" w14:textId="61ABB3AA" w:rsidR="000F3958" w:rsidRPr="00BB32C1" w:rsidRDefault="000F3958" w:rsidP="000F3958">
                <w:pPr>
                  <w:pStyle w:val="StatementLevel1"/>
                </w:pPr>
                <w:r>
                  <w:rPr>
                    <w:rFonts w:ascii="MS Gothic" w:eastAsia="MS Gothic" w:hAnsi="MS Gothic" w:hint="eastAsia"/>
                  </w:rPr>
                  <w:t>☒</w:t>
                </w:r>
              </w:p>
            </w:tc>
          </w:sdtContent>
        </w:sdt>
      </w:tr>
      <w:tr w:rsidR="000F3958" w:rsidRPr="00BB32C1" w14:paraId="4162FFBB" w14:textId="77777777" w:rsidTr="000F3958">
        <w:tc>
          <w:tcPr>
            <w:tcW w:w="10773" w:type="dxa"/>
            <w:gridSpan w:val="7"/>
          </w:tcPr>
          <w:p w14:paraId="4162FFBA" w14:textId="0C8F7450" w:rsidR="000F3958" w:rsidRPr="00BB32C1" w:rsidRDefault="000F3958" w:rsidP="000F3958">
            <w:pPr>
              <w:pStyle w:val="ChecklistLevel1"/>
              <w:rPr>
                <w:rStyle w:val="ChecklistLeader"/>
                <w:b/>
                <w:sz w:val="20"/>
              </w:rPr>
            </w:pPr>
            <w:bookmarkStart w:id="2" w:name="CONSENT_PROCESS"/>
            <w:bookmarkStart w:id="3" w:name="ELEMENTS_OF_CONSENT_DISCLOSURE"/>
            <w:bookmarkEnd w:id="1"/>
            <w:bookmarkEnd w:id="2"/>
            <w:r w:rsidRPr="00BB32C1">
              <w:rPr>
                <w:rStyle w:val="ChecklistLeader"/>
                <w:b/>
                <w:sz w:val="20"/>
              </w:rPr>
              <w:lastRenderedPageBreak/>
              <w:t>Elements of Consent Disclosure</w:t>
            </w:r>
            <w:bookmarkEnd w:id="3"/>
            <w:r w:rsidRPr="00BB32C1">
              <w:rPr>
                <w:rStyle w:val="ChecklistLeader"/>
                <w:b/>
                <w:sz w:val="20"/>
              </w:rPr>
              <w:t xml:space="preserve"> </w:t>
            </w:r>
            <w:r w:rsidRPr="00D67221">
              <w:rPr>
                <w:b w:val="0"/>
              </w:rPr>
              <w:t>(</w:t>
            </w:r>
            <w:r>
              <w:rPr>
                <w:b w:val="0"/>
              </w:rPr>
              <w:t xml:space="preserve">Check if </w:t>
            </w:r>
            <w:r w:rsidRPr="00D67221">
              <w:t xml:space="preserve">“Yes” </w:t>
            </w:r>
            <w:r w:rsidRPr="00E0789C">
              <w:rPr>
                <w:b w:val="0"/>
              </w:rPr>
              <w:t>or</w:t>
            </w:r>
            <w:r w:rsidRPr="00D67221">
              <w:t xml:space="preserve"> “N/A”</w:t>
            </w:r>
            <w:r>
              <w:rPr>
                <w:b w:val="0"/>
              </w:rPr>
              <w:t>. All must be checked)</w:t>
            </w:r>
          </w:p>
        </w:tc>
      </w:tr>
      <w:tr w:rsidR="000F3958" w:rsidRPr="00BB32C1" w14:paraId="4162FFED" w14:textId="77777777" w:rsidTr="00D84D1C">
        <w:tc>
          <w:tcPr>
            <w:tcW w:w="4383" w:type="dxa"/>
            <w:gridSpan w:val="5"/>
            <w:shd w:val="clear" w:color="auto" w:fill="auto"/>
          </w:tcPr>
          <w:p w14:paraId="4162FFBC" w14:textId="77777777" w:rsidR="000F3958" w:rsidRPr="00D84D1C" w:rsidRDefault="000F3958" w:rsidP="000F3958">
            <w:pPr>
              <w:pStyle w:val="StatementLevel1"/>
              <w:spacing w:line="220" w:lineRule="exact"/>
              <w:rPr>
                <w:rStyle w:val="ChecklistLeader"/>
                <w:b w:val="0"/>
                <w:bCs/>
                <w:sz w:val="20"/>
                <w:szCs w:val="20"/>
              </w:rPr>
            </w:pPr>
            <w:r w:rsidRPr="00D84D1C">
              <w:rPr>
                <w:b/>
                <w:bCs/>
                <w:szCs w:val="20"/>
              </w:rPr>
              <w:t>Required:</w:t>
            </w:r>
            <w:r w:rsidRPr="00D84D1C">
              <w:rPr>
                <w:i/>
                <w:szCs w:val="20"/>
              </w:rPr>
              <w:t xml:space="preserve"> (*Can be omitted if there are none</w:t>
            </w:r>
            <w:r w:rsidRPr="00D84D1C">
              <w:rPr>
                <w:szCs w:val="20"/>
              </w:rPr>
              <w:t>.)</w:t>
            </w:r>
          </w:p>
          <w:bookmarkStart w:id="4" w:name="OLE_LINK1"/>
          <w:bookmarkStart w:id="5" w:name="OLE_LINK2"/>
          <w:p w14:paraId="4162FFBD" w14:textId="77777777" w:rsidR="000F3958" w:rsidRPr="00D84D1C" w:rsidRDefault="00000000" w:rsidP="000F3958">
            <w:pPr>
              <w:pStyle w:val="StatementLevel1"/>
              <w:spacing w:line="220" w:lineRule="exact"/>
              <w:ind w:left="360" w:hanging="360"/>
              <w:rPr>
                <w:szCs w:val="20"/>
              </w:rPr>
            </w:pPr>
            <w:sdt>
              <w:sdtPr>
                <w:rPr>
                  <w:szCs w:val="20"/>
                </w:rPr>
                <w:id w:val="-1905285256"/>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study involves research.</w:t>
            </w:r>
          </w:p>
          <w:p w14:paraId="4162FFBE" w14:textId="77777777" w:rsidR="000F3958" w:rsidRPr="00D84D1C" w:rsidRDefault="00000000" w:rsidP="000F3958">
            <w:pPr>
              <w:pStyle w:val="StatementLevel1"/>
              <w:spacing w:line="220" w:lineRule="exact"/>
              <w:ind w:left="360" w:hanging="360"/>
              <w:rPr>
                <w:szCs w:val="20"/>
              </w:rPr>
            </w:pPr>
            <w:sdt>
              <w:sdtPr>
                <w:rPr>
                  <w:szCs w:val="20"/>
                </w:rPr>
                <w:id w:val="346991402"/>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purposes of the research.</w:t>
            </w:r>
          </w:p>
          <w:p w14:paraId="4162FFBF" w14:textId="77777777" w:rsidR="000F3958" w:rsidRPr="00D84D1C" w:rsidRDefault="00000000" w:rsidP="000F3958">
            <w:pPr>
              <w:pStyle w:val="StatementLevel1"/>
              <w:spacing w:line="220" w:lineRule="exact"/>
              <w:ind w:left="360" w:hanging="360"/>
              <w:rPr>
                <w:szCs w:val="20"/>
              </w:rPr>
            </w:pPr>
            <w:sdt>
              <w:sdtPr>
                <w:rPr>
                  <w:szCs w:val="20"/>
                </w:rPr>
                <w:id w:val="-531341785"/>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expected duration of the subject’s participation.</w:t>
            </w:r>
          </w:p>
          <w:p w14:paraId="4162FFC0" w14:textId="77777777" w:rsidR="000F3958" w:rsidRPr="00D84D1C" w:rsidRDefault="00000000" w:rsidP="000F3958">
            <w:pPr>
              <w:pStyle w:val="StatementLevel1"/>
              <w:spacing w:line="220" w:lineRule="exact"/>
              <w:ind w:left="360" w:hanging="360"/>
              <w:rPr>
                <w:szCs w:val="20"/>
              </w:rPr>
            </w:pPr>
            <w:sdt>
              <w:sdtPr>
                <w:rPr>
                  <w:szCs w:val="20"/>
                </w:rPr>
                <w:id w:val="-1772770647"/>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procedures to be followed.</w:t>
            </w:r>
          </w:p>
          <w:p w14:paraId="4162FFC1" w14:textId="77777777" w:rsidR="000F3958" w:rsidRPr="00D84D1C" w:rsidRDefault="00000000" w:rsidP="000F3958">
            <w:pPr>
              <w:pStyle w:val="StatementLevel1"/>
              <w:spacing w:line="220" w:lineRule="exact"/>
              <w:ind w:left="360" w:hanging="360"/>
              <w:rPr>
                <w:szCs w:val="20"/>
              </w:rPr>
            </w:pPr>
            <w:sdt>
              <w:sdtPr>
                <w:rPr>
                  <w:szCs w:val="20"/>
                </w:rPr>
                <w:id w:val="1830711589"/>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Identification of any procedures, which are experimental.</w:t>
            </w:r>
            <w:r w:rsidR="000F3958" w:rsidRPr="00D84D1C">
              <w:rPr>
                <w:i/>
                <w:szCs w:val="20"/>
              </w:rPr>
              <w:t>*</w:t>
            </w:r>
          </w:p>
          <w:p w14:paraId="4162FFC2" w14:textId="77777777" w:rsidR="000F3958" w:rsidRPr="00D84D1C" w:rsidRDefault="00000000" w:rsidP="000F3958">
            <w:pPr>
              <w:pStyle w:val="StatementLevel1"/>
              <w:spacing w:line="220" w:lineRule="exact"/>
              <w:ind w:left="360" w:hanging="360"/>
              <w:rPr>
                <w:szCs w:val="20"/>
              </w:rPr>
            </w:pPr>
            <w:sdt>
              <w:sdtPr>
                <w:rPr>
                  <w:szCs w:val="20"/>
                </w:rPr>
                <w:id w:val="-506139889"/>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Any reasonably foreseeable risks or discomforts to the subject.</w:t>
            </w:r>
            <w:r w:rsidR="000F3958" w:rsidRPr="00D84D1C">
              <w:rPr>
                <w:i/>
                <w:szCs w:val="20"/>
              </w:rPr>
              <w:t>*</w:t>
            </w:r>
          </w:p>
          <w:p w14:paraId="4162FFC3" w14:textId="77777777" w:rsidR="000F3958" w:rsidRPr="00D84D1C" w:rsidRDefault="00000000" w:rsidP="000F3958">
            <w:pPr>
              <w:pStyle w:val="StatementLevel1"/>
              <w:spacing w:line="220" w:lineRule="exact"/>
              <w:ind w:left="360" w:hanging="360"/>
              <w:rPr>
                <w:szCs w:val="20"/>
              </w:rPr>
            </w:pPr>
            <w:sdt>
              <w:sdtPr>
                <w:rPr>
                  <w:szCs w:val="20"/>
                </w:rPr>
                <w:id w:val="361794535"/>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Any benefits to the subject or to others, which may reasonably be expected from the research.</w:t>
            </w:r>
            <w:r w:rsidR="000F3958" w:rsidRPr="00D84D1C">
              <w:rPr>
                <w:i/>
                <w:szCs w:val="20"/>
              </w:rPr>
              <w:t>*</w:t>
            </w:r>
          </w:p>
          <w:p w14:paraId="4162FFC4" w14:textId="77777777" w:rsidR="000F3958" w:rsidRPr="00D84D1C" w:rsidRDefault="00000000" w:rsidP="000F3958">
            <w:pPr>
              <w:pStyle w:val="StatementLevel1"/>
              <w:spacing w:line="220" w:lineRule="exact"/>
              <w:ind w:left="360" w:hanging="360"/>
              <w:rPr>
                <w:szCs w:val="20"/>
              </w:rPr>
            </w:pPr>
            <w:sdt>
              <w:sdtPr>
                <w:rPr>
                  <w:szCs w:val="20"/>
                </w:rPr>
                <w:id w:val="2052185980"/>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Appropriate alternative procedures or courses of treatment, if any, that might be advantageous to the subject.</w:t>
            </w:r>
            <w:r w:rsidR="000F3958" w:rsidRPr="00D84D1C">
              <w:rPr>
                <w:i/>
                <w:szCs w:val="20"/>
              </w:rPr>
              <w:t>*</w:t>
            </w:r>
          </w:p>
          <w:p w14:paraId="4162FFC5" w14:textId="77777777" w:rsidR="000F3958" w:rsidRPr="00D84D1C" w:rsidRDefault="00000000" w:rsidP="000F3958">
            <w:pPr>
              <w:pStyle w:val="StatementLevel1"/>
              <w:spacing w:line="220" w:lineRule="exact"/>
              <w:ind w:left="360" w:hanging="360"/>
              <w:rPr>
                <w:szCs w:val="20"/>
              </w:rPr>
            </w:pPr>
            <w:sdt>
              <w:sdtPr>
                <w:rPr>
                  <w:szCs w:val="20"/>
                </w:rPr>
                <w:id w:val="209542925"/>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extent, if any, to which confidentiality of records identifying the subject will be maintained.</w:t>
            </w:r>
            <w:r w:rsidR="000F3958" w:rsidRPr="00D84D1C">
              <w:rPr>
                <w:i/>
                <w:szCs w:val="20"/>
              </w:rPr>
              <w:t>*</w:t>
            </w:r>
          </w:p>
          <w:p w14:paraId="4162FFC6" w14:textId="77777777" w:rsidR="000F3958" w:rsidRPr="00D84D1C" w:rsidRDefault="00000000" w:rsidP="000F3958">
            <w:pPr>
              <w:pStyle w:val="StatementLevel1"/>
              <w:spacing w:line="220" w:lineRule="exact"/>
              <w:ind w:left="360" w:hanging="360"/>
              <w:rPr>
                <w:szCs w:val="20"/>
              </w:rPr>
            </w:pPr>
            <w:sdt>
              <w:sdtPr>
                <w:rPr>
                  <w:szCs w:val="20"/>
                </w:rPr>
                <w:id w:val="-751120210"/>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How to contact the research team for questions, concerns, or complaints about the research.</w:t>
            </w:r>
          </w:p>
          <w:p w14:paraId="4162FFC7" w14:textId="77777777" w:rsidR="000F3958" w:rsidRPr="00D84D1C" w:rsidRDefault="00000000" w:rsidP="000F3958">
            <w:pPr>
              <w:pStyle w:val="StatementLevel1"/>
              <w:spacing w:line="220" w:lineRule="exact"/>
              <w:ind w:left="360" w:hanging="360"/>
              <w:rPr>
                <w:szCs w:val="20"/>
              </w:rPr>
            </w:pPr>
            <w:sdt>
              <w:sdtPr>
                <w:rPr>
                  <w:szCs w:val="20"/>
                </w:rPr>
                <w:id w:val="231747694"/>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How to contact someone independent of the research team for questions, concerns, or complaints about the research; questions about the subjects’ rights; to obtain information; or to offer input.</w:t>
            </w:r>
          </w:p>
          <w:p w14:paraId="4162FFC8" w14:textId="77777777" w:rsidR="000F3958" w:rsidRPr="00D84D1C" w:rsidRDefault="00000000" w:rsidP="000F3958">
            <w:pPr>
              <w:pStyle w:val="StatementLevel1"/>
              <w:spacing w:line="220" w:lineRule="exact"/>
              <w:ind w:left="360" w:hanging="360"/>
              <w:rPr>
                <w:szCs w:val="20"/>
              </w:rPr>
            </w:pPr>
            <w:sdt>
              <w:sdtPr>
                <w:rPr>
                  <w:szCs w:val="20"/>
                </w:rPr>
                <w:id w:val="970098260"/>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Whom to contact in the event of a research-related injury to the subject.</w:t>
            </w:r>
          </w:p>
          <w:p w14:paraId="4162FFC9" w14:textId="77777777" w:rsidR="000F3958" w:rsidRPr="00D84D1C" w:rsidRDefault="00000000" w:rsidP="000F3958">
            <w:pPr>
              <w:pStyle w:val="StatementLevel1"/>
              <w:spacing w:line="220" w:lineRule="exact"/>
              <w:ind w:left="360" w:hanging="360"/>
              <w:rPr>
                <w:szCs w:val="20"/>
              </w:rPr>
            </w:pPr>
            <w:sdt>
              <w:sdtPr>
                <w:rPr>
                  <w:szCs w:val="20"/>
                </w:rPr>
                <w:id w:val="-1336614082"/>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Participation is voluntary.</w:t>
            </w:r>
          </w:p>
          <w:p w14:paraId="4162FFCA" w14:textId="77777777" w:rsidR="000F3958" w:rsidRPr="00D84D1C" w:rsidRDefault="00000000" w:rsidP="000F3958">
            <w:pPr>
              <w:pStyle w:val="StatementLevel1"/>
              <w:spacing w:line="220" w:lineRule="exact"/>
              <w:ind w:left="360" w:hanging="360"/>
              <w:rPr>
                <w:szCs w:val="20"/>
              </w:rPr>
            </w:pPr>
            <w:sdt>
              <w:sdtPr>
                <w:rPr>
                  <w:szCs w:val="20"/>
                </w:rPr>
                <w:id w:val="1019356863"/>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Refusal to participate will involve no penalty or loss of benefits to which the subject is otherwise entitled.</w:t>
            </w:r>
          </w:p>
          <w:p w14:paraId="4162FFCB" w14:textId="141EC492" w:rsidR="000F3958" w:rsidRPr="00D84D1C" w:rsidRDefault="00000000" w:rsidP="000F3958">
            <w:pPr>
              <w:pStyle w:val="StatementLevel1"/>
              <w:spacing w:line="220" w:lineRule="exact"/>
              <w:ind w:left="360" w:hanging="360"/>
              <w:rPr>
                <w:szCs w:val="20"/>
              </w:rPr>
            </w:pPr>
            <w:sdt>
              <w:sdtPr>
                <w:rPr>
                  <w:szCs w:val="20"/>
                </w:rPr>
                <w:id w:val="-912163246"/>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subject may discontinue participation at any time without penalty or loss of benefits to which the subject is otherwise entitled.</w:t>
            </w:r>
            <w:bookmarkEnd w:id="4"/>
            <w:bookmarkEnd w:id="5"/>
          </w:p>
          <w:p w14:paraId="4162FFCC" w14:textId="62AC57E9" w:rsidR="000F3958" w:rsidRPr="00D84D1C" w:rsidRDefault="00000000" w:rsidP="000F3958">
            <w:pPr>
              <w:pStyle w:val="StatementLevel1"/>
              <w:spacing w:line="220" w:lineRule="exact"/>
              <w:ind w:left="360" w:hanging="360"/>
              <w:rPr>
                <w:szCs w:val="20"/>
              </w:rPr>
            </w:pPr>
            <w:sdt>
              <w:sdtPr>
                <w:rPr>
                  <w:szCs w:val="20"/>
                </w:rPr>
                <w:id w:val="15505109"/>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One of the following statements about any research that involves the collection of </w:t>
            </w:r>
            <w:r w:rsidR="000F3958" w:rsidRPr="00D84D1C">
              <w:rPr>
                <w:szCs w:val="20"/>
                <w:u w:val="double"/>
              </w:rPr>
              <w:t>identifiable private information</w:t>
            </w:r>
            <w:r w:rsidR="000F3958" w:rsidRPr="00D84D1C">
              <w:rPr>
                <w:szCs w:val="20"/>
              </w:rPr>
              <w:t xml:space="preserve"> or </w:t>
            </w:r>
            <w:r w:rsidR="000F3958" w:rsidRPr="00D84D1C">
              <w:rPr>
                <w:szCs w:val="20"/>
                <w:u w:val="double"/>
              </w:rPr>
              <w:t>identifiable biospecimens</w:t>
            </w:r>
            <w:r w:rsidR="000F3958" w:rsidRPr="00D84D1C">
              <w:rPr>
                <w:szCs w:val="20"/>
              </w:rPr>
              <w:t>:</w:t>
            </w:r>
          </w:p>
          <w:p w14:paraId="4162FFCD" w14:textId="30E9C0CE" w:rsidR="000F3958" w:rsidRPr="00D84D1C" w:rsidRDefault="00000000" w:rsidP="000F3958">
            <w:pPr>
              <w:pStyle w:val="StatementLevel1"/>
              <w:spacing w:line="220" w:lineRule="exact"/>
              <w:ind w:left="720" w:hanging="360"/>
              <w:rPr>
                <w:szCs w:val="20"/>
              </w:rPr>
            </w:pPr>
            <w:sdt>
              <w:sdtPr>
                <w:rPr>
                  <w:szCs w:val="20"/>
                </w:rPr>
                <w:id w:val="1966543870"/>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A statement that identifiers might be removed from the </w:t>
            </w:r>
            <w:r w:rsidR="000F3958" w:rsidRPr="00D84D1C">
              <w:rPr>
                <w:szCs w:val="20"/>
                <w:u w:val="double"/>
              </w:rPr>
              <w:t>identifiable private information</w:t>
            </w:r>
            <w:r w:rsidR="000F3958" w:rsidRPr="00D84D1C">
              <w:rPr>
                <w:szCs w:val="20"/>
              </w:rPr>
              <w:t xml:space="preserve"> or </w:t>
            </w:r>
            <w:r w:rsidR="000F3958" w:rsidRPr="00D84D1C">
              <w:rPr>
                <w:szCs w:val="20"/>
                <w:u w:val="double"/>
              </w:rPr>
              <w:t>identifiable biospecimens</w:t>
            </w:r>
            <w:r w:rsidR="000F3958" w:rsidRPr="00D84D1C">
              <w:rPr>
                <w:szCs w:val="20"/>
              </w:rPr>
              <w:t xml:space="preserve"> and that, after such removal, the information or biospecimens could be used for future research studies or distributed to another investigator for future research studies without additional informed consent from the subject or the </w:t>
            </w:r>
            <w:r w:rsidR="000F3958" w:rsidRPr="00D84D1C">
              <w:rPr>
                <w:szCs w:val="20"/>
                <w:u w:val="double"/>
              </w:rPr>
              <w:t>LAR</w:t>
            </w:r>
            <w:r w:rsidR="000F3958" w:rsidRPr="00D84D1C">
              <w:rPr>
                <w:szCs w:val="20"/>
              </w:rPr>
              <w:t>, if this might be a possibility; or</w:t>
            </w:r>
          </w:p>
          <w:p w14:paraId="4162FFCE" w14:textId="4CDB7FFC" w:rsidR="000F3958" w:rsidRPr="00D84D1C" w:rsidRDefault="00000000" w:rsidP="000F3958">
            <w:pPr>
              <w:pStyle w:val="StatementLevel1"/>
              <w:spacing w:line="220" w:lineRule="exact"/>
              <w:ind w:left="720" w:hanging="360"/>
            </w:pPr>
            <w:sdt>
              <w:sdtPr>
                <w:rPr>
                  <w:szCs w:val="20"/>
                </w:rPr>
                <w:id w:val="974260276"/>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w:t>
            </w:r>
            <w:r w:rsidR="000F3958" w:rsidRPr="00D84D1C">
              <w:t>A statement that the subject’s information or biospecimens collected as part of the research, even if identifiers are removed, will not be used or distributed for future research studies.</w:t>
            </w:r>
          </w:p>
          <w:p w14:paraId="621B414D" w14:textId="5C608066" w:rsidR="000F3958" w:rsidRPr="00D84D1C" w:rsidRDefault="000F3958" w:rsidP="000F3958">
            <w:pPr>
              <w:pStyle w:val="StatementLevel1"/>
              <w:spacing w:line="220" w:lineRule="exact"/>
              <w:ind w:left="390" w:hanging="30"/>
              <w:rPr>
                <w:szCs w:val="20"/>
              </w:rPr>
            </w:pPr>
            <w:r w:rsidRPr="00D84D1C">
              <w:t>(</w:t>
            </w:r>
            <w:r w:rsidRPr="00D84D1C">
              <w:rPr>
                <w:b/>
              </w:rPr>
              <w:t xml:space="preserve">N/A if research is subject to Pre-2018 Requirements) N/A: </w:t>
            </w:r>
            <w:sdt>
              <w:sdtPr>
                <w:rPr>
                  <w:b/>
                </w:rPr>
                <w:id w:val="-1790349893"/>
                <w14:checkbox>
                  <w14:checked w14:val="0"/>
                  <w14:checkedState w14:val="2612" w14:font="MS Gothic"/>
                  <w14:uncheckedState w14:val="2610" w14:font="MS Gothic"/>
                </w14:checkbox>
              </w:sdtPr>
              <w:sdtContent>
                <w:r w:rsidRPr="00D84D1C">
                  <w:rPr>
                    <w:rFonts w:ascii="MS Gothic" w:eastAsia="MS Gothic" w:hAnsi="MS Gothic" w:hint="eastAsia"/>
                    <w:b/>
                  </w:rPr>
                  <w:t>☐</w:t>
                </w:r>
              </w:sdtContent>
            </w:sdt>
          </w:p>
          <w:p w14:paraId="4162FFCF" w14:textId="77777777" w:rsidR="000F3958" w:rsidRPr="00D84D1C" w:rsidRDefault="000F3958" w:rsidP="000F3958">
            <w:pPr>
              <w:pStyle w:val="StatementLevel1"/>
              <w:spacing w:before="60" w:line="220" w:lineRule="exact"/>
              <w:rPr>
                <w:b/>
                <w:bCs/>
                <w:szCs w:val="20"/>
              </w:rPr>
            </w:pPr>
            <w:r w:rsidRPr="00D84D1C">
              <w:rPr>
                <w:b/>
                <w:bCs/>
                <w:szCs w:val="20"/>
              </w:rPr>
              <w:t xml:space="preserve">Required for More than </w:t>
            </w:r>
            <w:r w:rsidRPr="00D84D1C">
              <w:rPr>
                <w:b/>
                <w:szCs w:val="20"/>
                <w:u w:val="double"/>
              </w:rPr>
              <w:t>Minimal Risk</w:t>
            </w:r>
            <w:r w:rsidRPr="00D84D1C">
              <w:rPr>
                <w:b/>
                <w:bCs/>
                <w:szCs w:val="20"/>
              </w:rPr>
              <w:t xml:space="preserve"> Research</w:t>
            </w:r>
          </w:p>
          <w:p w14:paraId="4162FFD0" w14:textId="5E612B7E" w:rsidR="000F3958" w:rsidRPr="00D84D1C" w:rsidRDefault="00000000" w:rsidP="000F3958">
            <w:pPr>
              <w:pStyle w:val="StatementLevel1"/>
              <w:spacing w:line="220" w:lineRule="exact"/>
              <w:ind w:left="360" w:hanging="360"/>
              <w:rPr>
                <w:szCs w:val="20"/>
              </w:rPr>
            </w:pPr>
            <w:sdt>
              <w:sdtPr>
                <w:rPr>
                  <w:szCs w:val="20"/>
                </w:rPr>
                <w:id w:val="66231250"/>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Whether any compensation is available if injury occurs and, if so, what it consists of, or where further information may be obtained.</w:t>
            </w:r>
          </w:p>
          <w:p w14:paraId="4162FFD1" w14:textId="28DE507D" w:rsidR="000F3958" w:rsidRPr="00D84D1C" w:rsidRDefault="00000000" w:rsidP="000F3958">
            <w:pPr>
              <w:pStyle w:val="StatementLevel1"/>
              <w:spacing w:line="220" w:lineRule="exact"/>
              <w:ind w:left="360" w:hanging="360"/>
              <w:rPr>
                <w:szCs w:val="20"/>
              </w:rPr>
            </w:pPr>
            <w:sdt>
              <w:sdtPr>
                <w:rPr>
                  <w:szCs w:val="20"/>
                </w:rPr>
                <w:id w:val="562217323"/>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Whether any medical treatments are available if injury occurs and, if so, what they consist of, or where further information may be obtained.</w:t>
            </w:r>
          </w:p>
        </w:tc>
        <w:tc>
          <w:tcPr>
            <w:tcW w:w="6390" w:type="dxa"/>
            <w:gridSpan w:val="2"/>
            <w:shd w:val="clear" w:color="auto" w:fill="auto"/>
          </w:tcPr>
          <w:p w14:paraId="4162FFD2" w14:textId="77777777" w:rsidR="000F3958" w:rsidRPr="00D84D1C" w:rsidRDefault="000F3958" w:rsidP="000F3958">
            <w:pPr>
              <w:pStyle w:val="StatementLevel1"/>
              <w:spacing w:line="220" w:lineRule="exact"/>
              <w:ind w:left="360" w:hanging="360"/>
              <w:rPr>
                <w:b/>
                <w:bCs/>
                <w:szCs w:val="20"/>
              </w:rPr>
            </w:pPr>
            <w:r w:rsidRPr="00D84D1C">
              <w:rPr>
                <w:b/>
                <w:bCs/>
                <w:szCs w:val="20"/>
              </w:rPr>
              <w:t xml:space="preserve">Required for </w:t>
            </w:r>
            <w:r w:rsidRPr="00D84D1C">
              <w:rPr>
                <w:b/>
                <w:bCs/>
                <w:szCs w:val="20"/>
                <w:u w:val="double"/>
              </w:rPr>
              <w:t>Clinical Trials</w:t>
            </w:r>
            <w:r w:rsidRPr="00D84D1C">
              <w:rPr>
                <w:b/>
                <w:bCs/>
                <w:szCs w:val="20"/>
              </w:rPr>
              <w:t xml:space="preserve"> that Follow ICH-GCP</w:t>
            </w:r>
          </w:p>
          <w:p w14:paraId="4162FFD3" w14:textId="4C9DC99D" w:rsidR="000F3958" w:rsidRPr="00D84D1C" w:rsidRDefault="00000000" w:rsidP="000F3958">
            <w:pPr>
              <w:pStyle w:val="StatementLevel1"/>
              <w:spacing w:line="220" w:lineRule="exact"/>
              <w:ind w:left="360" w:hanging="360"/>
              <w:rPr>
                <w:szCs w:val="20"/>
              </w:rPr>
            </w:pPr>
            <w:sdt>
              <w:sdtPr>
                <w:rPr>
                  <w:szCs w:val="20"/>
                </w:rPr>
                <w:id w:val="2005923999"/>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approval of the IRB.</w:t>
            </w:r>
          </w:p>
          <w:p w14:paraId="4162FFD4" w14:textId="07D8845F" w:rsidR="000F3958" w:rsidRPr="00D84D1C" w:rsidRDefault="00000000" w:rsidP="000F3958">
            <w:pPr>
              <w:pStyle w:val="StatementLevel1"/>
              <w:spacing w:line="220" w:lineRule="exact"/>
              <w:ind w:left="360" w:hanging="360"/>
              <w:rPr>
                <w:szCs w:val="20"/>
              </w:rPr>
            </w:pPr>
            <w:sdt>
              <w:sdtPr>
                <w:rPr>
                  <w:szCs w:val="20"/>
                </w:rPr>
                <w:id w:val="1723171103"/>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probability for random assignment to each treatment.</w:t>
            </w:r>
          </w:p>
          <w:p w14:paraId="4162FFD5" w14:textId="22C4121A" w:rsidR="000F3958" w:rsidRPr="00D84D1C" w:rsidRDefault="00000000" w:rsidP="000F3958">
            <w:pPr>
              <w:pStyle w:val="StatementLevel1Hanging"/>
              <w:spacing w:line="220" w:lineRule="exact"/>
              <w:ind w:left="360" w:hanging="360"/>
              <w:rPr>
                <w:szCs w:val="20"/>
              </w:rPr>
            </w:pPr>
            <w:sdt>
              <w:sdtPr>
                <w:rPr>
                  <w:szCs w:val="20"/>
                </w:rPr>
                <w:id w:val="-417564592"/>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subject's responsibilities.</w:t>
            </w:r>
          </w:p>
          <w:p w14:paraId="4162FFD6" w14:textId="504741AC" w:rsidR="000F3958" w:rsidRPr="00D84D1C" w:rsidRDefault="00000000" w:rsidP="000F3958">
            <w:pPr>
              <w:pStyle w:val="StatementLevel1Hanging"/>
              <w:spacing w:line="220" w:lineRule="exact"/>
              <w:ind w:left="360" w:hanging="360"/>
              <w:rPr>
                <w:szCs w:val="20"/>
              </w:rPr>
            </w:pPr>
            <w:sdt>
              <w:sdtPr>
                <w:rPr>
                  <w:szCs w:val="20"/>
                </w:rPr>
                <w:id w:val="-356587645"/>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When applicable, the reasonably foreseeable risks or inconveniences to an embryo, fetus, or nursing infant.</w:t>
            </w:r>
          </w:p>
          <w:p w14:paraId="4162FFD7" w14:textId="5721A137" w:rsidR="000F3958" w:rsidRPr="00D84D1C" w:rsidRDefault="00000000" w:rsidP="000F3958">
            <w:pPr>
              <w:pStyle w:val="StatementLevel1Hanging"/>
              <w:spacing w:line="220" w:lineRule="exact"/>
              <w:ind w:left="360" w:hanging="360"/>
              <w:rPr>
                <w:szCs w:val="20"/>
              </w:rPr>
            </w:pPr>
            <w:sdt>
              <w:sdtPr>
                <w:rPr>
                  <w:szCs w:val="20"/>
                </w:rPr>
                <w:id w:val="-171027208"/>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important potential benefits and risks of the alternative procedures or courses of treatment that may be available to the subject.</w:t>
            </w:r>
          </w:p>
          <w:p w14:paraId="4162FFD8" w14:textId="788D134C" w:rsidR="000F3958" w:rsidRPr="00D84D1C" w:rsidRDefault="00000000" w:rsidP="000F3958">
            <w:pPr>
              <w:pStyle w:val="StatementLevel1Hanging"/>
              <w:spacing w:line="220" w:lineRule="exact"/>
              <w:ind w:left="360" w:hanging="360"/>
              <w:rPr>
                <w:szCs w:val="20"/>
              </w:rPr>
            </w:pPr>
            <w:sdt>
              <w:sdtPr>
                <w:rPr>
                  <w:szCs w:val="20"/>
                </w:rPr>
                <w:id w:val="10887518"/>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When there is no intended clinical benefit to the subject, a statement to this effect.</w:t>
            </w:r>
          </w:p>
          <w:p w14:paraId="4162FFD9" w14:textId="47B2D30B" w:rsidR="000F3958" w:rsidRPr="00D84D1C" w:rsidRDefault="00000000" w:rsidP="000F3958">
            <w:pPr>
              <w:pStyle w:val="StatementLevel1Hanging"/>
              <w:spacing w:line="220" w:lineRule="exact"/>
              <w:ind w:left="360" w:hanging="360"/>
              <w:rPr>
                <w:szCs w:val="20"/>
              </w:rPr>
            </w:pPr>
            <w:sdt>
              <w:sdtPr>
                <w:rPr>
                  <w:szCs w:val="20"/>
                </w:rPr>
                <w:id w:val="1603918233"/>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monitors, auditors, IRB, and regulatory authorities will be granted direct access to the subject's original medical records for verification of </w:t>
            </w:r>
            <w:r w:rsidR="000F3958" w:rsidRPr="00D84D1C">
              <w:rPr>
                <w:szCs w:val="20"/>
                <w:u w:val="double"/>
              </w:rPr>
              <w:t>clinical trial</w:t>
            </w:r>
            <w:r w:rsidR="000F3958" w:rsidRPr="00D84D1C">
              <w:rPr>
                <w:szCs w:val="20"/>
              </w:rPr>
              <w:t xml:space="preserve"> procedures and data, without violating the confidentiality of the subject, to the extent permitted by applicable laws and regulations and that, by signing the consent document, the subject or </w:t>
            </w:r>
            <w:r w:rsidR="000F3958" w:rsidRPr="00D84D1C">
              <w:rPr>
                <w:szCs w:val="20"/>
                <w:u w:val="double"/>
              </w:rPr>
              <w:t>LAR</w:t>
            </w:r>
            <w:r w:rsidR="000F3958" w:rsidRPr="00D84D1C">
              <w:rPr>
                <w:szCs w:val="20"/>
              </w:rPr>
              <w:t xml:space="preserve"> is authorizing such access.</w:t>
            </w:r>
          </w:p>
          <w:p w14:paraId="4162FFDA" w14:textId="12F0E6D9" w:rsidR="000F3958" w:rsidRPr="00D84D1C" w:rsidRDefault="00000000" w:rsidP="000F3958">
            <w:pPr>
              <w:pStyle w:val="StatementLevel1Hanging"/>
              <w:spacing w:line="220" w:lineRule="exact"/>
              <w:ind w:left="360" w:hanging="360"/>
              <w:rPr>
                <w:szCs w:val="20"/>
              </w:rPr>
            </w:pPr>
            <w:sdt>
              <w:sdtPr>
                <w:rPr>
                  <w:szCs w:val="20"/>
                </w:rPr>
                <w:id w:val="603235045"/>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If the results of the trial are published, the subject’s identity will remain confidential.</w:t>
            </w:r>
          </w:p>
          <w:p w14:paraId="4162FFDB" w14:textId="77777777" w:rsidR="000F3958" w:rsidRPr="00D84D1C" w:rsidRDefault="000F3958" w:rsidP="000F3958">
            <w:pPr>
              <w:pStyle w:val="StatementLevel1"/>
              <w:spacing w:before="60" w:line="220" w:lineRule="exact"/>
              <w:ind w:left="360" w:hanging="360"/>
              <w:rPr>
                <w:b/>
                <w:bCs/>
                <w:szCs w:val="20"/>
              </w:rPr>
            </w:pPr>
            <w:r w:rsidRPr="00D84D1C">
              <w:rPr>
                <w:b/>
                <w:bCs/>
                <w:szCs w:val="20"/>
              </w:rPr>
              <w:t>Required for FDA-Regulated Research</w:t>
            </w:r>
          </w:p>
          <w:p w14:paraId="4162FFDC" w14:textId="1BAD2B86" w:rsidR="000F3958" w:rsidRPr="00D84D1C" w:rsidRDefault="00000000" w:rsidP="000F3958">
            <w:pPr>
              <w:pStyle w:val="StatementLevel1Hanging"/>
              <w:spacing w:line="220" w:lineRule="exact"/>
              <w:ind w:left="360" w:hanging="360"/>
              <w:rPr>
                <w:szCs w:val="20"/>
              </w:rPr>
            </w:pPr>
            <w:sdt>
              <w:sdtPr>
                <w:rPr>
                  <w:szCs w:val="20"/>
                </w:rPr>
                <w:id w:val="-1726909184"/>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possibility that the Food and Drug Administration may inspect the records.</w:t>
            </w:r>
          </w:p>
          <w:p w14:paraId="4162FFDD" w14:textId="4BFDB214" w:rsidR="000F3958" w:rsidRPr="00D84D1C" w:rsidRDefault="00000000" w:rsidP="000F3958">
            <w:pPr>
              <w:pStyle w:val="StatementLevel1Hanging"/>
              <w:spacing w:line="220" w:lineRule="exact"/>
              <w:ind w:left="360" w:hanging="360"/>
              <w:rPr>
                <w:rFonts w:cs="Arial Narrow"/>
                <w:szCs w:val="20"/>
              </w:rPr>
            </w:pPr>
            <w:sdt>
              <w:sdtPr>
                <w:rPr>
                  <w:rFonts w:cs="Arial Narrow"/>
                  <w:szCs w:val="20"/>
                </w:rPr>
                <w:id w:val="-336695416"/>
                <w14:checkbox>
                  <w14:checked w14:val="0"/>
                  <w14:checkedState w14:val="2612" w14:font="MS Gothic"/>
                  <w14:uncheckedState w14:val="2610" w14:font="MS Gothic"/>
                </w14:checkbox>
              </w:sdtPr>
              <w:sdtContent>
                <w:r w:rsidR="000F3958" w:rsidRPr="00D84D1C">
                  <w:rPr>
                    <w:rFonts w:ascii="MS Gothic" w:eastAsia="MS Gothic" w:hAnsi="MS Gothic" w:cs="Arial Narrow" w:hint="eastAsia"/>
                    <w:szCs w:val="20"/>
                  </w:rPr>
                  <w:t>☐</w:t>
                </w:r>
              </w:sdtContent>
            </w:sdt>
            <w:r w:rsidR="000F3958" w:rsidRPr="00D84D1C">
              <w:rPr>
                <w:rFonts w:cs="Arial Narrow"/>
                <w:szCs w:val="20"/>
              </w:rPr>
              <w:t xml:space="preserve"> The data collected on the subject to the point of withdrawal remains part of the study database and may not be removed.</w:t>
            </w:r>
          </w:p>
          <w:p w14:paraId="4162FFDE" w14:textId="0D1BD163" w:rsidR="000F3958" w:rsidRPr="00D84D1C" w:rsidRDefault="00000000" w:rsidP="000F3958">
            <w:pPr>
              <w:pStyle w:val="StatementLevel1Hanging"/>
              <w:spacing w:line="220" w:lineRule="exact"/>
              <w:ind w:left="360" w:hanging="360"/>
              <w:rPr>
                <w:szCs w:val="20"/>
              </w:rPr>
            </w:pPr>
            <w:sdt>
              <w:sdtPr>
                <w:rPr>
                  <w:rFonts w:cs="Arial Narrow"/>
                  <w:szCs w:val="20"/>
                </w:rPr>
                <w:id w:val="-66575455"/>
                <w14:checkbox>
                  <w14:checked w14:val="0"/>
                  <w14:checkedState w14:val="2612" w14:font="MS Gothic"/>
                  <w14:uncheckedState w14:val="2610" w14:font="MS Gothic"/>
                </w14:checkbox>
              </w:sdtPr>
              <w:sdtContent>
                <w:r w:rsidR="000F3958" w:rsidRPr="00D84D1C">
                  <w:rPr>
                    <w:rFonts w:ascii="MS Gothic" w:eastAsia="MS Gothic" w:hAnsi="MS Gothic" w:cs="Arial Narrow" w:hint="eastAsia"/>
                    <w:szCs w:val="20"/>
                  </w:rPr>
                  <w:t>☐</w:t>
                </w:r>
              </w:sdtContent>
            </w:sdt>
            <w:r w:rsidR="000F3958" w:rsidRPr="00D84D1C">
              <w:rPr>
                <w:rFonts w:cs="Arial Narrow"/>
                <w:szCs w:val="20"/>
              </w:rPr>
              <w:t xml:space="preserve"> The investigator should ask a subject who is withdrawing whether the subject wish</w:t>
            </w:r>
            <w:r w:rsidR="000F3958" w:rsidRPr="00D84D1C">
              <w:rPr>
                <w:szCs w:val="20"/>
              </w:rPr>
              <w:t>es to provide further data collection from routine medical care.</w:t>
            </w:r>
          </w:p>
          <w:p w14:paraId="4162FFDF" w14:textId="3024B2C7" w:rsidR="000F3958" w:rsidRPr="00D84D1C" w:rsidRDefault="00000000" w:rsidP="000F3958">
            <w:pPr>
              <w:pStyle w:val="StatementLevel1Hanging"/>
              <w:spacing w:line="220" w:lineRule="exact"/>
              <w:ind w:left="360" w:hanging="360"/>
              <w:rPr>
                <w:szCs w:val="20"/>
              </w:rPr>
            </w:pPr>
            <w:sdt>
              <w:sdtPr>
                <w:rPr>
                  <w:szCs w:val="20"/>
                </w:rPr>
                <w:id w:val="429624422"/>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For controlled drug/device trials (except Phase I drug trials) and pediatric device surveillance trials: “A description of this </w:t>
            </w:r>
            <w:r w:rsidR="000F3958" w:rsidRPr="00D84D1C">
              <w:rPr>
                <w:szCs w:val="20"/>
                <w:u w:val="double"/>
              </w:rPr>
              <w:t>clinical trial</w:t>
            </w:r>
            <w:r w:rsidR="000F3958" w:rsidRPr="00D84D1C">
              <w:rPr>
                <w:szCs w:val="20"/>
              </w:rPr>
              <w:t xml:space="preserve"> will be available on http://www.ClinicalTrials.gov, as required by U.S. Law. This Web site will not include information that can identify you. At most, the Web site will include a summary of the results. You can search this Web site at any time.”</w:t>
            </w:r>
          </w:p>
          <w:p w14:paraId="4162FFE0" w14:textId="77777777" w:rsidR="000F3958" w:rsidRPr="00D84D1C" w:rsidRDefault="000F3958" w:rsidP="000F3958">
            <w:pPr>
              <w:pStyle w:val="StatementLevel1"/>
              <w:spacing w:before="60" w:line="220" w:lineRule="exact"/>
              <w:ind w:left="360" w:hanging="360"/>
              <w:rPr>
                <w:b/>
                <w:bCs/>
                <w:szCs w:val="20"/>
              </w:rPr>
            </w:pPr>
            <w:r w:rsidRPr="00D84D1C">
              <w:rPr>
                <w:b/>
                <w:bCs/>
                <w:szCs w:val="20"/>
              </w:rPr>
              <w:t xml:space="preserve">Additional: </w:t>
            </w:r>
            <w:r w:rsidRPr="00D84D1C">
              <w:rPr>
                <w:bCs/>
                <w:szCs w:val="20"/>
              </w:rPr>
              <w:t>(Include when appropriate.)</w:t>
            </w:r>
          </w:p>
          <w:p w14:paraId="4162FFE1" w14:textId="0581B71E" w:rsidR="000F3958" w:rsidRPr="00D84D1C" w:rsidRDefault="00000000" w:rsidP="000F3958">
            <w:pPr>
              <w:pStyle w:val="StatementLevel1Hanging"/>
              <w:spacing w:line="220" w:lineRule="exact"/>
              <w:ind w:left="360" w:hanging="360"/>
              <w:rPr>
                <w:szCs w:val="20"/>
              </w:rPr>
            </w:pPr>
            <w:sdt>
              <w:sdtPr>
                <w:rPr>
                  <w:szCs w:val="20"/>
                </w:rPr>
                <w:id w:val="2011795594"/>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particular treatment or procedure may involve risks to the subject, which are currently unforeseeable.</w:t>
            </w:r>
          </w:p>
          <w:p w14:paraId="4162FFE2" w14:textId="677CD098" w:rsidR="000F3958" w:rsidRPr="00D84D1C" w:rsidRDefault="00000000" w:rsidP="000F3958">
            <w:pPr>
              <w:pStyle w:val="StatementLevel1Hanging"/>
              <w:spacing w:line="220" w:lineRule="exact"/>
              <w:ind w:left="360" w:hanging="360"/>
              <w:rPr>
                <w:szCs w:val="20"/>
              </w:rPr>
            </w:pPr>
            <w:sdt>
              <w:sdtPr>
                <w:rPr>
                  <w:szCs w:val="20"/>
                </w:rPr>
                <w:id w:val="1712301658"/>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If the subject is or becomes pregnant, the particular treatment or procedure may involve risks to the embryo or fetus, which are currently unforeseeable.</w:t>
            </w:r>
          </w:p>
          <w:p w14:paraId="4162FFE3" w14:textId="4C0CBD1F" w:rsidR="000F3958" w:rsidRPr="00D84D1C" w:rsidRDefault="00000000" w:rsidP="000F3958">
            <w:pPr>
              <w:pStyle w:val="StatementLevel1Hanging"/>
              <w:spacing w:line="220" w:lineRule="exact"/>
              <w:ind w:left="360" w:hanging="360"/>
              <w:rPr>
                <w:szCs w:val="20"/>
              </w:rPr>
            </w:pPr>
            <w:sdt>
              <w:sdtPr>
                <w:rPr>
                  <w:szCs w:val="20"/>
                </w:rPr>
                <w:id w:val="1036397377"/>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Anticipated circumstances under which the subject’s participation may be terminated by the investigator without regard to the subject’s consent.</w:t>
            </w:r>
          </w:p>
          <w:p w14:paraId="4162FFE4" w14:textId="5E6E4C46" w:rsidR="000F3958" w:rsidRPr="00D84D1C" w:rsidRDefault="00000000" w:rsidP="000F3958">
            <w:pPr>
              <w:pStyle w:val="StatementLevel1Hanging"/>
              <w:spacing w:line="220" w:lineRule="exact"/>
              <w:ind w:left="360" w:hanging="360"/>
              <w:rPr>
                <w:szCs w:val="20"/>
              </w:rPr>
            </w:pPr>
            <w:sdt>
              <w:sdtPr>
                <w:rPr>
                  <w:szCs w:val="20"/>
                </w:rPr>
                <w:id w:val="-1518764385"/>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Any additional costs to the subject that may result from participation in the research.</w:t>
            </w:r>
          </w:p>
          <w:p w14:paraId="4162FFE5" w14:textId="0C51A6D2" w:rsidR="000F3958" w:rsidRPr="00D84D1C" w:rsidRDefault="00000000" w:rsidP="000F3958">
            <w:pPr>
              <w:pStyle w:val="StatementLevel1Hanging"/>
              <w:spacing w:line="220" w:lineRule="exact"/>
              <w:ind w:left="360" w:hanging="360"/>
              <w:rPr>
                <w:szCs w:val="20"/>
              </w:rPr>
            </w:pPr>
            <w:sdt>
              <w:sdtPr>
                <w:rPr>
                  <w:szCs w:val="20"/>
                </w:rPr>
                <w:id w:val="-430276919"/>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The consequences of a subject’s decision to withdraw from the research.</w:t>
            </w:r>
          </w:p>
          <w:p w14:paraId="4162FFE6" w14:textId="088E8C5A" w:rsidR="000F3958" w:rsidRPr="00D84D1C" w:rsidRDefault="00000000" w:rsidP="000F3958">
            <w:pPr>
              <w:pStyle w:val="StatementLevel1Hanging"/>
              <w:spacing w:line="220" w:lineRule="exact"/>
              <w:ind w:left="360" w:hanging="360"/>
              <w:rPr>
                <w:szCs w:val="20"/>
              </w:rPr>
            </w:pPr>
            <w:sdt>
              <w:sdtPr>
                <w:rPr>
                  <w:szCs w:val="20"/>
                </w:rPr>
                <w:id w:val="1344211189"/>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Procedures for orderly termination of participation by the subject.</w:t>
            </w:r>
          </w:p>
          <w:p w14:paraId="4162FFE7" w14:textId="2CD8D2FB" w:rsidR="000F3958" w:rsidRPr="00D84D1C" w:rsidRDefault="00000000" w:rsidP="000F3958">
            <w:pPr>
              <w:pStyle w:val="StatementLevel1Hanging"/>
              <w:spacing w:line="220" w:lineRule="exact"/>
              <w:ind w:left="360" w:hanging="360"/>
              <w:rPr>
                <w:szCs w:val="20"/>
              </w:rPr>
            </w:pPr>
            <w:sdt>
              <w:sdtPr>
                <w:rPr>
                  <w:szCs w:val="20"/>
                </w:rPr>
                <w:id w:val="-340089036"/>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Significant new findings developed during the course of the research, which may relate to the subject’s willingness to continue participation will be provided to the subject.</w:t>
            </w:r>
          </w:p>
          <w:p w14:paraId="4162FFE8" w14:textId="3E9816EB" w:rsidR="000F3958" w:rsidRPr="00D84D1C" w:rsidRDefault="00000000" w:rsidP="000F3958">
            <w:pPr>
              <w:pStyle w:val="StatementLevel1Hanging"/>
              <w:spacing w:line="220" w:lineRule="exact"/>
              <w:ind w:left="360" w:hanging="360"/>
              <w:rPr>
                <w:szCs w:val="20"/>
              </w:rPr>
            </w:pPr>
            <w:sdt>
              <w:sdtPr>
                <w:rPr>
                  <w:rFonts w:cs="Arial Narrow"/>
                  <w:szCs w:val="20"/>
                </w:rPr>
                <w:id w:val="-628555916"/>
                <w14:checkbox>
                  <w14:checked w14:val="0"/>
                  <w14:checkedState w14:val="2612" w14:font="MS Gothic"/>
                  <w14:uncheckedState w14:val="2610" w14:font="MS Gothic"/>
                </w14:checkbox>
              </w:sdtPr>
              <w:sdtContent>
                <w:r w:rsidR="000F3958" w:rsidRPr="00D84D1C">
                  <w:rPr>
                    <w:rFonts w:ascii="MS Gothic" w:eastAsia="MS Gothic" w:hAnsi="MS Gothic" w:cs="Arial Narrow" w:hint="eastAsia"/>
                    <w:szCs w:val="20"/>
                  </w:rPr>
                  <w:t>☐</w:t>
                </w:r>
              </w:sdtContent>
            </w:sdt>
            <w:r w:rsidR="000F3958" w:rsidRPr="00D84D1C">
              <w:rPr>
                <w:rFonts w:cs="Arial Narrow"/>
                <w:szCs w:val="20"/>
              </w:rPr>
              <w:t xml:space="preserve"> Approxim</w:t>
            </w:r>
            <w:r w:rsidR="000F3958" w:rsidRPr="00D84D1C">
              <w:rPr>
                <w:szCs w:val="20"/>
              </w:rPr>
              <w:t>ate number of subjects involved in the study.</w:t>
            </w:r>
          </w:p>
          <w:p w14:paraId="4162FFE9" w14:textId="7851671A" w:rsidR="000F3958" w:rsidRPr="00D84D1C" w:rsidRDefault="00000000" w:rsidP="000F3958">
            <w:pPr>
              <w:pStyle w:val="StatementLevel1Hanging"/>
              <w:spacing w:line="220" w:lineRule="exact"/>
              <w:ind w:left="360" w:hanging="360"/>
              <w:rPr>
                <w:szCs w:val="20"/>
              </w:rPr>
            </w:pPr>
            <w:sdt>
              <w:sdtPr>
                <w:rPr>
                  <w:szCs w:val="20"/>
                </w:rPr>
                <w:id w:val="1824388323"/>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Amount and schedule of all payments.</w:t>
            </w:r>
          </w:p>
          <w:p w14:paraId="4162FFEA" w14:textId="1FEFEBE8" w:rsidR="000F3958" w:rsidRPr="00D84D1C" w:rsidRDefault="00000000" w:rsidP="000F3958">
            <w:pPr>
              <w:pStyle w:val="StatementLevel1Hanging"/>
              <w:spacing w:line="220" w:lineRule="exact"/>
              <w:ind w:left="360" w:hanging="360"/>
              <w:rPr>
                <w:szCs w:val="20"/>
              </w:rPr>
            </w:pPr>
            <w:sdt>
              <w:sdtPr>
                <w:rPr>
                  <w:szCs w:val="20"/>
                </w:rPr>
                <w:id w:val="-323366751"/>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A statement that the subject’s biospecimens (even if identifiers are removed) may be used for commercial profit and whether the subject will or will not share in this commercial profit. </w:t>
            </w:r>
            <w:r w:rsidR="000F3958" w:rsidRPr="00D84D1C">
              <w:t>(</w:t>
            </w:r>
            <w:r w:rsidR="000F3958" w:rsidRPr="00D84D1C">
              <w:rPr>
                <w:b/>
              </w:rPr>
              <w:t>N/A if research is subject to Pre-2018 Requirements)</w:t>
            </w:r>
          </w:p>
          <w:p w14:paraId="4162FFEB" w14:textId="37907EBB" w:rsidR="000F3958" w:rsidRPr="00D84D1C" w:rsidRDefault="00000000" w:rsidP="000F3958">
            <w:pPr>
              <w:pStyle w:val="StatementLevel1Hanging"/>
              <w:spacing w:line="220" w:lineRule="exact"/>
              <w:ind w:left="360" w:hanging="360"/>
              <w:rPr>
                <w:szCs w:val="20"/>
              </w:rPr>
            </w:pPr>
            <w:sdt>
              <w:sdtPr>
                <w:rPr>
                  <w:szCs w:val="20"/>
                </w:rPr>
                <w:id w:val="1320387722"/>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A statement regarding whether clinically relevant research results, including individual research results, will be disclosed to subjects, and if so, under what conditions. </w:t>
            </w:r>
            <w:r w:rsidR="000F3958" w:rsidRPr="00D84D1C">
              <w:t>(</w:t>
            </w:r>
            <w:r w:rsidR="000F3958" w:rsidRPr="00D84D1C">
              <w:rPr>
                <w:b/>
              </w:rPr>
              <w:t>N/A if research is subject to Pre-2018 Requirements)</w:t>
            </w:r>
          </w:p>
          <w:p w14:paraId="66C98C79" w14:textId="53FD1088" w:rsidR="000F3958" w:rsidRPr="00D84D1C" w:rsidRDefault="00000000" w:rsidP="000F3958">
            <w:pPr>
              <w:pStyle w:val="StatementLevel1Hanging"/>
              <w:spacing w:line="220" w:lineRule="exact"/>
              <w:ind w:left="360" w:hanging="360"/>
            </w:pPr>
            <w:sdt>
              <w:sdtPr>
                <w:rPr>
                  <w:szCs w:val="20"/>
                </w:rPr>
                <w:id w:val="-1126225020"/>
                <w14:checkbox>
                  <w14:checked w14:val="0"/>
                  <w14:checkedState w14:val="2612" w14:font="MS Gothic"/>
                  <w14:uncheckedState w14:val="2610" w14:font="MS Gothic"/>
                </w14:checkbox>
              </w:sdtPr>
              <w:sdtContent>
                <w:r w:rsidR="000F3958" w:rsidRPr="00D84D1C">
                  <w:rPr>
                    <w:rFonts w:ascii="MS Gothic" w:eastAsia="MS Gothic" w:hAnsi="MS Gothic" w:hint="eastAsia"/>
                    <w:szCs w:val="20"/>
                  </w:rPr>
                  <w:t>☐</w:t>
                </w:r>
              </w:sdtContent>
            </w:sdt>
            <w:r w:rsidR="000F3958" w:rsidRPr="00D84D1C">
              <w:rPr>
                <w:szCs w:val="20"/>
              </w:rPr>
              <w:t xml:space="preserve"> </w:t>
            </w:r>
            <w:r w:rsidR="000F3958" w:rsidRPr="00D84D1C">
              <w:t>For research involving biospecimens, whether the research will (if known) or might include whole genome sequencing (</w:t>
            </w:r>
            <w:r w:rsidR="000F3958" w:rsidRPr="00D84D1C">
              <w:rPr>
                <w:i/>
                <w:iCs/>
              </w:rPr>
              <w:t xml:space="preserve">i.e., </w:t>
            </w:r>
            <w:r w:rsidR="000F3958" w:rsidRPr="00D84D1C">
              <w:t>sequencing of a human germline or somatic specimen with the intent to generate the genome or exome sequence of that specimen). (</w:t>
            </w:r>
            <w:r w:rsidR="000F3958" w:rsidRPr="00D84D1C">
              <w:rPr>
                <w:b/>
              </w:rPr>
              <w:t>N/A if research is subject to Pre-2018 Requirements)</w:t>
            </w:r>
          </w:p>
          <w:p w14:paraId="5D1EEDE6" w14:textId="4B994382" w:rsidR="000F3958" w:rsidRPr="00D84D1C" w:rsidRDefault="00000000" w:rsidP="000F3958">
            <w:pPr>
              <w:pStyle w:val="StatementLevel1Hanging"/>
              <w:spacing w:line="220" w:lineRule="exact"/>
              <w:ind w:left="360" w:hanging="360"/>
              <w:rPr>
                <w:sz w:val="18"/>
                <w:szCs w:val="20"/>
              </w:rPr>
            </w:pPr>
            <w:sdt>
              <w:sdtPr>
                <w:rPr>
                  <w:rFonts w:cs="Arial Narrow"/>
                  <w:szCs w:val="20"/>
                </w:rPr>
                <w:id w:val="1077708511"/>
                <w14:checkbox>
                  <w14:checked w14:val="0"/>
                  <w14:checkedState w14:val="2612" w14:font="MS Gothic"/>
                  <w14:uncheckedState w14:val="2610" w14:font="MS Gothic"/>
                </w14:checkbox>
              </w:sdtPr>
              <w:sdtContent>
                <w:r w:rsidR="000F3958" w:rsidRPr="00D84D1C">
                  <w:rPr>
                    <w:rFonts w:ascii="MS Gothic" w:eastAsia="MS Gothic" w:hAnsi="MS Gothic" w:cs="Arial Narrow" w:hint="eastAsia"/>
                    <w:szCs w:val="20"/>
                  </w:rPr>
                  <w:t>☐</w:t>
                </w:r>
              </w:sdtContent>
            </w:sdt>
            <w:r w:rsidR="000F3958" w:rsidRPr="00D84D1C">
              <w:rPr>
                <w:rFonts w:cs="Arial Narrow"/>
                <w:szCs w:val="20"/>
              </w:rPr>
              <w:t xml:space="preserve"> </w:t>
            </w:r>
            <w:r w:rsidR="000F3958" w:rsidRPr="00D84D1C">
              <w:rPr>
                <w:szCs w:val="20"/>
              </w:rPr>
              <w:t>Any additional information which should be given to subjects when in the IRB’s judgement the information would meaningfully add to the protection of the rights and welfare of subjects.</w:t>
            </w:r>
            <w:r w:rsidR="000F3958" w:rsidRPr="00D84D1C">
              <w:rPr>
                <w:rStyle w:val="EndnoteReference"/>
                <w:sz w:val="18"/>
                <w:szCs w:val="20"/>
              </w:rPr>
              <w:endnoteReference w:id="11"/>
            </w:r>
          </w:p>
          <w:p w14:paraId="1A99FF82" w14:textId="6426822F" w:rsidR="000F3958" w:rsidRDefault="00000000" w:rsidP="000F3958">
            <w:pPr>
              <w:pStyle w:val="StatementLevel1Hanging"/>
              <w:spacing w:line="220" w:lineRule="exact"/>
              <w:ind w:left="360" w:hanging="360"/>
              <w:rPr>
                <w:szCs w:val="20"/>
              </w:rPr>
            </w:pPr>
            <w:sdt>
              <w:sdtPr>
                <w:rPr>
                  <w:rFonts w:cs="Arial Narrow"/>
                  <w:szCs w:val="20"/>
                </w:rPr>
                <w:id w:val="-1906446971"/>
                <w14:checkbox>
                  <w14:checked w14:val="0"/>
                  <w14:checkedState w14:val="2612" w14:font="MS Gothic"/>
                  <w14:uncheckedState w14:val="2610" w14:font="MS Gothic"/>
                </w14:checkbox>
              </w:sdtPr>
              <w:sdtContent>
                <w:r w:rsidR="000F3958" w:rsidRPr="00D84D1C">
                  <w:rPr>
                    <w:rFonts w:ascii="MS Gothic" w:eastAsia="MS Gothic" w:hAnsi="MS Gothic" w:cs="Arial Narrow" w:hint="eastAsia"/>
                    <w:szCs w:val="20"/>
                  </w:rPr>
                  <w:t>☐</w:t>
                </w:r>
              </w:sdtContent>
            </w:sdt>
            <w:r w:rsidR="000F3958" w:rsidRPr="00D84D1C">
              <w:rPr>
                <w:rFonts w:cs="Arial Narrow"/>
                <w:szCs w:val="20"/>
              </w:rPr>
              <w:t xml:space="preserve">  </w:t>
            </w:r>
            <w:r w:rsidR="000F3958" w:rsidRPr="00D84D1C">
              <w:rPr>
                <w:szCs w:val="20"/>
              </w:rPr>
              <w:t>When the study involves genetic testing, a statement that outlines the protections afforded to the subject under the Genetic Information Nondiscrimination Act (GINA).</w:t>
            </w:r>
          </w:p>
          <w:p w14:paraId="5219E355" w14:textId="454186ED" w:rsidR="00AB15F7" w:rsidRPr="00D84D1C" w:rsidRDefault="00000000" w:rsidP="000F3958">
            <w:pPr>
              <w:pStyle w:val="StatementLevel1Hanging"/>
              <w:spacing w:line="220" w:lineRule="exact"/>
              <w:ind w:left="360" w:hanging="360"/>
              <w:rPr>
                <w:sz w:val="18"/>
                <w:szCs w:val="20"/>
              </w:rPr>
            </w:pPr>
            <w:sdt>
              <w:sdtPr>
                <w:rPr>
                  <w:rFonts w:cs="Arial Narrow"/>
                  <w:szCs w:val="20"/>
                </w:rPr>
                <w:id w:val="1706359937"/>
                <w14:checkbox>
                  <w14:checked w14:val="0"/>
                  <w14:checkedState w14:val="2612" w14:font="MS Gothic"/>
                  <w14:uncheckedState w14:val="2610" w14:font="MS Gothic"/>
                </w14:checkbox>
              </w:sdtPr>
              <w:sdtContent>
                <w:r w:rsidR="00AB15F7" w:rsidRPr="00D84D1C">
                  <w:rPr>
                    <w:rFonts w:ascii="MS Gothic" w:eastAsia="MS Gothic" w:hAnsi="MS Gothic" w:cs="Arial Narrow" w:hint="eastAsia"/>
                    <w:szCs w:val="20"/>
                  </w:rPr>
                  <w:t>☐</w:t>
                </w:r>
              </w:sdtContent>
            </w:sdt>
            <w:r w:rsidR="00AB15F7" w:rsidRPr="00D84D1C">
              <w:rPr>
                <w:rFonts w:cs="Arial Narrow"/>
                <w:szCs w:val="20"/>
              </w:rPr>
              <w:t xml:space="preserve">  </w:t>
            </w:r>
            <w:bookmarkStart w:id="6" w:name="_Hlk188885873"/>
            <w:r w:rsidR="00AB15F7">
              <w:rPr>
                <w:rFonts w:cs="Arial Narrow"/>
                <w:szCs w:val="20"/>
              </w:rPr>
              <w:t xml:space="preserve">If applicable, </w:t>
            </w:r>
            <w:r w:rsidR="00AB15F7" w:rsidRPr="00AB15F7">
              <w:rPr>
                <w:rFonts w:cs="Arial Narrow"/>
                <w:szCs w:val="20"/>
              </w:rPr>
              <w:t>General Data Protection Regulation</w:t>
            </w:r>
            <w:r w:rsidR="00AB15F7">
              <w:rPr>
                <w:rFonts w:cs="Arial Narrow"/>
                <w:szCs w:val="20"/>
              </w:rPr>
              <w:t xml:space="preserve"> (GDPR) language should be included in the consent form ONLY if requested by the Sponsor or if there is no other legitimate basis for </w:t>
            </w:r>
            <w:r w:rsidR="00AB15F7" w:rsidRPr="00AB15F7">
              <w:rPr>
                <w:rFonts w:cs="Arial Narrow"/>
                <w:szCs w:val="20"/>
              </w:rPr>
              <w:t>processing personal data</w:t>
            </w:r>
            <w:r w:rsidR="00AB15F7">
              <w:rPr>
                <w:rFonts w:cs="Arial Narrow"/>
                <w:szCs w:val="20"/>
              </w:rPr>
              <w:t>.</w:t>
            </w:r>
            <w:bookmarkEnd w:id="6"/>
          </w:p>
          <w:p w14:paraId="4162FFEC" w14:textId="77777777" w:rsidR="000F3958" w:rsidRPr="00D84D1C" w:rsidRDefault="000F3958" w:rsidP="000F3958">
            <w:pPr>
              <w:pStyle w:val="StatementLevel1Hanging"/>
              <w:spacing w:line="220" w:lineRule="exact"/>
              <w:ind w:left="360" w:hanging="360"/>
              <w:rPr>
                <w:szCs w:val="20"/>
              </w:rPr>
            </w:pPr>
          </w:p>
        </w:tc>
      </w:tr>
      <w:tr w:rsidR="000F3958" w:rsidRPr="00BB32C1" w14:paraId="27987C3C" w14:textId="77777777" w:rsidTr="000F3958">
        <w:trPr>
          <w:trHeight w:hRule="exact" w:val="72"/>
        </w:trPr>
        <w:sdt>
          <w:sdtPr>
            <w:id w:val="1944338006"/>
            <w14:checkbox>
              <w14:checked w14:val="1"/>
              <w14:checkedState w14:val="2612" w14:font="MS Gothic"/>
              <w14:uncheckedState w14:val="2610" w14:font="MS Gothic"/>
            </w14:checkbox>
          </w:sdtPr>
          <w:sdtContent>
            <w:tc>
              <w:tcPr>
                <w:tcW w:w="10773" w:type="dxa"/>
                <w:gridSpan w:val="7"/>
                <w:tcBorders>
                  <w:bottom w:val="single" w:sz="4" w:space="0" w:color="auto"/>
                </w:tcBorders>
                <w:shd w:val="clear" w:color="auto" w:fill="000000"/>
              </w:tcPr>
              <w:p w14:paraId="5DEB513D" w14:textId="24D80E79" w:rsidR="000F3958" w:rsidRPr="00BB32C1" w:rsidRDefault="000F3958" w:rsidP="000F3958">
                <w:pPr>
                  <w:pStyle w:val="StatementLevel1"/>
                </w:pPr>
                <w:r>
                  <w:rPr>
                    <w:rFonts w:ascii="MS Gothic" w:eastAsia="MS Gothic" w:hAnsi="MS Gothic" w:hint="eastAsia"/>
                  </w:rPr>
                  <w:t>☒</w:t>
                </w:r>
              </w:p>
            </w:tc>
          </w:sdtContent>
        </w:sdt>
      </w:tr>
      <w:tr w:rsidR="000F3958" w:rsidRPr="005321FB" w14:paraId="0E3B6F2E" w14:textId="77777777" w:rsidTr="000F3958">
        <w:tc>
          <w:tcPr>
            <w:tcW w:w="10773" w:type="dxa"/>
            <w:gridSpan w:val="7"/>
            <w:tcBorders>
              <w:top w:val="nil"/>
              <w:left w:val="single" w:sz="4" w:space="0" w:color="auto"/>
              <w:bottom w:val="single" w:sz="4" w:space="0" w:color="auto"/>
              <w:right w:val="single" w:sz="4" w:space="0" w:color="auto"/>
            </w:tcBorders>
            <w:hideMark/>
          </w:tcPr>
          <w:p w14:paraId="4A829282" w14:textId="77777777" w:rsidR="000F3958" w:rsidRPr="005321FB" w:rsidRDefault="000F3958" w:rsidP="000F3958">
            <w:pPr>
              <w:numPr>
                <w:ilvl w:val="0"/>
                <w:numId w:val="14"/>
              </w:numPr>
              <w:tabs>
                <w:tab w:val="left" w:pos="360"/>
              </w:tabs>
              <w:rPr>
                <w:rFonts w:ascii="Arial Narrow" w:hAnsi="Arial Narrow"/>
                <w:b/>
                <w:sz w:val="20"/>
              </w:rPr>
            </w:pPr>
            <w:r w:rsidRPr="005321FB">
              <w:rPr>
                <w:rFonts w:ascii="Arial Narrow" w:hAnsi="Arial Narrow"/>
                <w:b/>
                <w:sz w:val="20"/>
              </w:rPr>
              <w:t>Additional Considerations for Electronic Consent (Check if “Yes” or “N/A”. All must be checked)</w:t>
            </w:r>
          </w:p>
        </w:tc>
      </w:tr>
      <w:tr w:rsidR="000F3958" w:rsidRPr="005321FB" w14:paraId="6BB5BA86" w14:textId="77777777" w:rsidTr="000F3958">
        <w:tc>
          <w:tcPr>
            <w:tcW w:w="514" w:type="dxa"/>
            <w:gridSpan w:val="3"/>
            <w:tcBorders>
              <w:top w:val="nil"/>
              <w:left w:val="single" w:sz="4" w:space="0" w:color="auto"/>
              <w:bottom w:val="single" w:sz="4" w:space="0" w:color="auto"/>
              <w:right w:val="single" w:sz="4" w:space="0" w:color="auto"/>
            </w:tcBorders>
            <w:hideMark/>
          </w:tcPr>
          <w:p w14:paraId="1924E50C" w14:textId="53BFDC37" w:rsidR="000F3958" w:rsidRPr="005321FB" w:rsidRDefault="00000000" w:rsidP="000F3958">
            <w:pPr>
              <w:tabs>
                <w:tab w:val="left" w:pos="720"/>
              </w:tabs>
              <w:jc w:val="center"/>
              <w:rPr>
                <w:rFonts w:ascii="Arial Narrow" w:hAnsi="Arial Narrow"/>
                <w:sz w:val="20"/>
              </w:rPr>
            </w:pPr>
            <w:sdt>
              <w:sdtPr>
                <w:rPr>
                  <w:rFonts w:ascii="Arial Narrow" w:hAnsi="Arial Narrow"/>
                  <w:sz w:val="20"/>
                </w:rPr>
                <w:id w:val="2145387286"/>
                <w14:checkbox>
                  <w14:checked w14:val="0"/>
                  <w14:checkedState w14:val="2612" w14:font="MS Gothic"/>
                  <w14:uncheckedState w14:val="2610" w14:font="MS Gothic"/>
                </w14:checkbox>
              </w:sdtPr>
              <w:sdtContent>
                <w:r w:rsidR="000F3958" w:rsidRPr="005321FB">
                  <w:rPr>
                    <w:rFonts w:ascii="Arial Narrow" w:eastAsia="MS Gothic" w:hAnsi="Arial Narrow" w:hint="eastAsia"/>
                    <w:sz w:val="20"/>
                  </w:rPr>
                  <w:t>☐</w:t>
                </w:r>
              </w:sdtContent>
            </w:sdt>
          </w:p>
        </w:tc>
        <w:tc>
          <w:tcPr>
            <w:tcW w:w="10259" w:type="dxa"/>
            <w:gridSpan w:val="4"/>
            <w:tcBorders>
              <w:top w:val="nil"/>
              <w:left w:val="single" w:sz="4" w:space="0" w:color="auto"/>
              <w:bottom w:val="single" w:sz="4" w:space="0" w:color="auto"/>
              <w:right w:val="single" w:sz="4" w:space="0" w:color="auto"/>
            </w:tcBorders>
            <w:hideMark/>
          </w:tcPr>
          <w:p w14:paraId="3773ACB7" w14:textId="448AEAA2" w:rsidR="000F3958" w:rsidRPr="005321FB" w:rsidRDefault="000F3958" w:rsidP="000F3958">
            <w:pPr>
              <w:rPr>
                <w:rFonts w:ascii="Arial Narrow" w:hAnsi="Arial Narrow"/>
                <w:b/>
                <w:sz w:val="20"/>
              </w:rPr>
            </w:pPr>
            <w:r w:rsidRPr="005321FB">
              <w:rPr>
                <w:rFonts w:ascii="Arial Narrow" w:hAnsi="Arial Narrow"/>
                <w:sz w:val="20"/>
              </w:rPr>
              <w:t xml:space="preserve">Electronic consent document includes all elements in </w:t>
            </w:r>
            <w:r w:rsidRPr="005321FB">
              <w:rPr>
                <w:rFonts w:ascii="Arial Narrow" w:hAnsi="Arial Narrow"/>
                <w:b/>
                <w:sz w:val="20"/>
              </w:rPr>
              <w:t xml:space="preserve">Section </w:t>
            </w:r>
            <w:r>
              <w:rPr>
                <w:rFonts w:ascii="Arial Narrow" w:hAnsi="Arial Narrow"/>
                <w:b/>
                <w:sz w:val="20"/>
              </w:rPr>
              <w:t>7</w:t>
            </w:r>
            <w:r w:rsidRPr="005321FB">
              <w:rPr>
                <w:rFonts w:ascii="Arial Narrow" w:hAnsi="Arial Narrow"/>
                <w:b/>
                <w:sz w:val="20"/>
              </w:rPr>
              <w:t>-Elements of Consent Disclosure</w:t>
            </w:r>
          </w:p>
        </w:tc>
      </w:tr>
      <w:tr w:rsidR="000F3958" w:rsidRPr="005321FB" w14:paraId="7F5C470C" w14:textId="77777777" w:rsidTr="000F3958">
        <w:tc>
          <w:tcPr>
            <w:tcW w:w="514" w:type="dxa"/>
            <w:gridSpan w:val="3"/>
            <w:tcBorders>
              <w:top w:val="nil"/>
              <w:left w:val="single" w:sz="4" w:space="0" w:color="auto"/>
              <w:bottom w:val="single" w:sz="4" w:space="0" w:color="auto"/>
              <w:right w:val="single" w:sz="4" w:space="0" w:color="auto"/>
            </w:tcBorders>
            <w:hideMark/>
          </w:tcPr>
          <w:p w14:paraId="35C1A2E9" w14:textId="4AECD9BB" w:rsidR="000F3958" w:rsidRPr="005321FB" w:rsidRDefault="00000000" w:rsidP="000F3958">
            <w:pPr>
              <w:tabs>
                <w:tab w:val="left" w:pos="720"/>
              </w:tabs>
              <w:jc w:val="center"/>
              <w:rPr>
                <w:rFonts w:ascii="Arial Narrow" w:hAnsi="Arial Narrow"/>
                <w:sz w:val="20"/>
              </w:rPr>
            </w:pPr>
            <w:sdt>
              <w:sdtPr>
                <w:rPr>
                  <w:rFonts w:ascii="Arial Narrow" w:hAnsi="Arial Narrow"/>
                  <w:sz w:val="20"/>
                </w:rPr>
                <w:id w:val="-1544291210"/>
                <w14:checkbox>
                  <w14:checked w14:val="0"/>
                  <w14:checkedState w14:val="2612" w14:font="MS Gothic"/>
                  <w14:uncheckedState w14:val="2610" w14:font="MS Gothic"/>
                </w14:checkbox>
              </w:sdtPr>
              <w:sdtContent>
                <w:r w:rsidR="000F3958" w:rsidRPr="005321FB">
                  <w:rPr>
                    <w:rFonts w:ascii="Arial Narrow" w:eastAsia="MS Gothic" w:hAnsi="Arial Narrow" w:hint="eastAsia"/>
                    <w:sz w:val="20"/>
                  </w:rPr>
                  <w:t>☐</w:t>
                </w:r>
              </w:sdtContent>
            </w:sdt>
          </w:p>
        </w:tc>
        <w:tc>
          <w:tcPr>
            <w:tcW w:w="10259" w:type="dxa"/>
            <w:gridSpan w:val="4"/>
            <w:tcBorders>
              <w:top w:val="nil"/>
              <w:left w:val="single" w:sz="4" w:space="0" w:color="auto"/>
              <w:bottom w:val="single" w:sz="4" w:space="0" w:color="auto"/>
              <w:right w:val="single" w:sz="4" w:space="0" w:color="auto"/>
            </w:tcBorders>
            <w:hideMark/>
          </w:tcPr>
          <w:p w14:paraId="6093A4C7" w14:textId="0E30CA46" w:rsidR="000F3958" w:rsidRPr="005321FB" w:rsidRDefault="000F3958" w:rsidP="000F3958">
            <w:pPr>
              <w:ind w:left="360" w:hanging="360"/>
              <w:rPr>
                <w:rFonts w:ascii="Arial Narrow" w:hAnsi="Arial Narrow"/>
                <w:sz w:val="20"/>
              </w:rPr>
            </w:pPr>
            <w:r w:rsidRPr="005321FB">
              <w:rPr>
                <w:rFonts w:ascii="Arial Narrow" w:hAnsi="Arial Narrow"/>
                <w:sz w:val="20"/>
              </w:rPr>
              <w:t>The date of the electronic signature will be captured</w:t>
            </w:r>
            <w:r w:rsidR="0056259C">
              <w:rPr>
                <w:rFonts w:ascii="Arial Narrow" w:hAnsi="Arial Narrow"/>
                <w:sz w:val="20"/>
              </w:rPr>
              <w:t>.</w:t>
            </w:r>
            <w:r w:rsidRPr="005321FB">
              <w:rPr>
                <w:rFonts w:ascii="Arial Narrow" w:hAnsi="Arial Narrow"/>
                <w:sz w:val="20"/>
              </w:rPr>
              <w:t xml:space="preserve"> </w:t>
            </w:r>
          </w:p>
          <w:p w14:paraId="1B2541DC" w14:textId="2176A3AE" w:rsidR="000F3958" w:rsidRPr="005321FB" w:rsidRDefault="000F3958" w:rsidP="000F3958">
            <w:pPr>
              <w:ind w:left="360" w:hanging="360"/>
              <w:rPr>
                <w:rFonts w:ascii="Arial Narrow" w:hAnsi="Arial Narrow"/>
                <w:sz w:val="20"/>
              </w:rPr>
            </w:pPr>
            <w:r w:rsidRPr="005321FB">
              <w:rPr>
                <w:rFonts w:ascii="Arial Narrow" w:hAnsi="Arial Narrow"/>
                <w:b/>
                <w:sz w:val="20"/>
              </w:rPr>
              <w:t>(N/A if waiver of documentation of consent is requested and justified</w:t>
            </w:r>
            <w:r>
              <w:rPr>
                <w:rFonts w:ascii="Arial Narrow" w:hAnsi="Arial Narrow"/>
                <w:b/>
                <w:sz w:val="20"/>
              </w:rPr>
              <w:t>) N/A:</w:t>
            </w:r>
            <w:r w:rsidRPr="005321FB">
              <w:rPr>
                <w:rFonts w:ascii="Arial Narrow" w:hAnsi="Arial Narrow"/>
                <w:b/>
                <w:sz w:val="20"/>
              </w:rPr>
              <w:t xml:space="preserve"> </w:t>
            </w:r>
            <w:sdt>
              <w:sdtPr>
                <w:rPr>
                  <w:rFonts w:ascii="Arial Narrow" w:hAnsi="Arial Narrow"/>
                  <w:b/>
                  <w:sz w:val="20"/>
                </w:rPr>
                <w:id w:val="1159111532"/>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sidRPr="005321FB">
              <w:rPr>
                <w:rFonts w:ascii="Arial Narrow" w:hAnsi="Arial Narrow"/>
                <w:b/>
                <w:sz w:val="20"/>
              </w:rPr>
              <w:t xml:space="preserve"> </w:t>
            </w:r>
          </w:p>
        </w:tc>
      </w:tr>
      <w:tr w:rsidR="000F3958" w:rsidRPr="005321FB" w14:paraId="243EB1F2" w14:textId="77777777" w:rsidTr="000F3958">
        <w:tc>
          <w:tcPr>
            <w:tcW w:w="514" w:type="dxa"/>
            <w:gridSpan w:val="3"/>
            <w:tcBorders>
              <w:top w:val="nil"/>
              <w:left w:val="single" w:sz="4" w:space="0" w:color="auto"/>
              <w:bottom w:val="single" w:sz="4" w:space="0" w:color="auto"/>
              <w:right w:val="single" w:sz="4" w:space="0" w:color="auto"/>
            </w:tcBorders>
            <w:hideMark/>
          </w:tcPr>
          <w:p w14:paraId="121E850F" w14:textId="152AC130" w:rsidR="000F3958" w:rsidRPr="005321FB" w:rsidRDefault="00000000" w:rsidP="000F3958">
            <w:pPr>
              <w:tabs>
                <w:tab w:val="left" w:pos="720"/>
              </w:tabs>
              <w:jc w:val="center"/>
              <w:rPr>
                <w:rFonts w:ascii="Arial Narrow" w:hAnsi="Arial Narrow"/>
                <w:sz w:val="20"/>
              </w:rPr>
            </w:pPr>
            <w:sdt>
              <w:sdtPr>
                <w:rPr>
                  <w:rFonts w:ascii="Arial Narrow" w:hAnsi="Arial Narrow"/>
                  <w:sz w:val="20"/>
                </w:rPr>
                <w:id w:val="-1584683876"/>
                <w14:checkbox>
                  <w14:checked w14:val="0"/>
                  <w14:checkedState w14:val="2612" w14:font="MS Gothic"/>
                  <w14:uncheckedState w14:val="2610" w14:font="MS Gothic"/>
                </w14:checkbox>
              </w:sdtPr>
              <w:sdtContent>
                <w:r w:rsidR="000F3958" w:rsidRPr="005321FB">
                  <w:rPr>
                    <w:rFonts w:ascii="Arial Narrow" w:eastAsia="MS Gothic" w:hAnsi="Arial Narrow" w:hint="eastAsia"/>
                    <w:sz w:val="20"/>
                  </w:rPr>
                  <w:t>☐</w:t>
                </w:r>
              </w:sdtContent>
            </w:sdt>
          </w:p>
        </w:tc>
        <w:tc>
          <w:tcPr>
            <w:tcW w:w="10259" w:type="dxa"/>
            <w:gridSpan w:val="4"/>
            <w:tcBorders>
              <w:top w:val="nil"/>
              <w:left w:val="single" w:sz="4" w:space="0" w:color="auto"/>
              <w:bottom w:val="single" w:sz="4" w:space="0" w:color="auto"/>
              <w:right w:val="single" w:sz="4" w:space="0" w:color="auto"/>
            </w:tcBorders>
            <w:hideMark/>
          </w:tcPr>
          <w:p w14:paraId="37E340EE" w14:textId="77777777" w:rsidR="000F3958" w:rsidRPr="005321FB" w:rsidRDefault="000F3958" w:rsidP="000F3958">
            <w:pPr>
              <w:rPr>
                <w:rFonts w:ascii="Arial Narrow" w:hAnsi="Arial Narrow"/>
                <w:sz w:val="20"/>
              </w:rPr>
            </w:pPr>
            <w:r w:rsidRPr="005321FB">
              <w:rPr>
                <w:rFonts w:ascii="Arial Narrow" w:hAnsi="Arial Narrow"/>
                <w:sz w:val="20"/>
              </w:rPr>
              <w:t>Questions or methods to gauge subject comprehension of key study elements are clearly defined in the informed consent procedures.</w:t>
            </w:r>
          </w:p>
        </w:tc>
      </w:tr>
      <w:tr w:rsidR="000F3958" w:rsidRPr="005321FB" w14:paraId="5431776D" w14:textId="77777777" w:rsidTr="000F3958">
        <w:tc>
          <w:tcPr>
            <w:tcW w:w="514" w:type="dxa"/>
            <w:gridSpan w:val="3"/>
            <w:tcBorders>
              <w:top w:val="nil"/>
              <w:left w:val="single" w:sz="4" w:space="0" w:color="auto"/>
              <w:bottom w:val="single" w:sz="4" w:space="0" w:color="auto"/>
              <w:right w:val="single" w:sz="4" w:space="0" w:color="auto"/>
            </w:tcBorders>
            <w:hideMark/>
          </w:tcPr>
          <w:p w14:paraId="143D4F55" w14:textId="331B9FD1" w:rsidR="000F3958" w:rsidRPr="005321FB" w:rsidRDefault="00000000" w:rsidP="000F3958">
            <w:pPr>
              <w:tabs>
                <w:tab w:val="left" w:pos="720"/>
              </w:tabs>
              <w:jc w:val="center"/>
              <w:rPr>
                <w:rFonts w:ascii="Arial Narrow" w:hAnsi="Arial Narrow"/>
                <w:sz w:val="20"/>
              </w:rPr>
            </w:pPr>
            <w:sdt>
              <w:sdtPr>
                <w:rPr>
                  <w:rFonts w:ascii="Arial Narrow" w:hAnsi="Arial Narrow"/>
                  <w:sz w:val="20"/>
                </w:rPr>
                <w:id w:val="1148327594"/>
                <w14:checkbox>
                  <w14:checked w14:val="0"/>
                  <w14:checkedState w14:val="2612" w14:font="MS Gothic"/>
                  <w14:uncheckedState w14:val="2610" w14:font="MS Gothic"/>
                </w14:checkbox>
              </w:sdtPr>
              <w:sdtContent>
                <w:r w:rsidR="000F3958" w:rsidRPr="005321FB">
                  <w:rPr>
                    <w:rFonts w:ascii="Arial Narrow" w:eastAsia="MS Gothic" w:hAnsi="Arial Narrow" w:hint="eastAsia"/>
                    <w:sz w:val="20"/>
                  </w:rPr>
                  <w:t>☐</w:t>
                </w:r>
              </w:sdtContent>
            </w:sdt>
          </w:p>
        </w:tc>
        <w:tc>
          <w:tcPr>
            <w:tcW w:w="10259" w:type="dxa"/>
            <w:gridSpan w:val="4"/>
            <w:tcBorders>
              <w:top w:val="nil"/>
              <w:left w:val="single" w:sz="4" w:space="0" w:color="auto"/>
              <w:bottom w:val="single" w:sz="4" w:space="0" w:color="auto"/>
              <w:right w:val="single" w:sz="4" w:space="0" w:color="auto"/>
            </w:tcBorders>
            <w:hideMark/>
          </w:tcPr>
          <w:p w14:paraId="0F192F1F" w14:textId="77777777" w:rsidR="000F3958" w:rsidRPr="005321FB" w:rsidRDefault="000F3958" w:rsidP="000F3958">
            <w:pPr>
              <w:ind w:left="360" w:hanging="360"/>
              <w:rPr>
                <w:rFonts w:ascii="Arial Narrow" w:hAnsi="Arial Narrow"/>
                <w:sz w:val="20"/>
              </w:rPr>
            </w:pPr>
            <w:r w:rsidRPr="005321FB">
              <w:rPr>
                <w:rFonts w:ascii="Arial Narrow" w:hAnsi="Arial Narrow"/>
                <w:sz w:val="20"/>
              </w:rPr>
              <w:t xml:space="preserve">Electronic consent process includes </w:t>
            </w:r>
            <w:proofErr w:type="gramStart"/>
            <w:r w:rsidRPr="005321FB">
              <w:rPr>
                <w:rFonts w:ascii="Arial Narrow" w:hAnsi="Arial Narrow"/>
                <w:sz w:val="20"/>
              </w:rPr>
              <w:t>age appropriate</w:t>
            </w:r>
            <w:proofErr w:type="gramEnd"/>
            <w:r w:rsidRPr="005321FB">
              <w:rPr>
                <w:rFonts w:ascii="Arial Narrow" w:hAnsi="Arial Narrow"/>
                <w:sz w:val="20"/>
              </w:rPr>
              <w:t xml:space="preserve"> materials to facilitate comprehension.</w:t>
            </w:r>
          </w:p>
        </w:tc>
      </w:tr>
      <w:tr w:rsidR="000F3958" w:rsidRPr="005321FB" w14:paraId="4297DDEC" w14:textId="77777777" w:rsidTr="000F3958">
        <w:tc>
          <w:tcPr>
            <w:tcW w:w="514" w:type="dxa"/>
            <w:gridSpan w:val="3"/>
            <w:tcBorders>
              <w:top w:val="nil"/>
              <w:left w:val="single" w:sz="4" w:space="0" w:color="auto"/>
              <w:bottom w:val="single" w:sz="4" w:space="0" w:color="auto"/>
              <w:right w:val="single" w:sz="4" w:space="0" w:color="auto"/>
            </w:tcBorders>
            <w:hideMark/>
          </w:tcPr>
          <w:p w14:paraId="08BF6F29" w14:textId="6E267B28" w:rsidR="000F3958" w:rsidRPr="005321FB" w:rsidRDefault="00000000" w:rsidP="000F3958">
            <w:pPr>
              <w:tabs>
                <w:tab w:val="left" w:pos="720"/>
              </w:tabs>
              <w:jc w:val="center"/>
              <w:rPr>
                <w:rFonts w:ascii="Arial Narrow" w:hAnsi="Arial Narrow"/>
                <w:sz w:val="20"/>
              </w:rPr>
            </w:pPr>
            <w:sdt>
              <w:sdtPr>
                <w:rPr>
                  <w:rFonts w:ascii="Arial Narrow" w:hAnsi="Arial Narrow"/>
                  <w:sz w:val="20"/>
                </w:rPr>
                <w:id w:val="-932123872"/>
                <w14:checkbox>
                  <w14:checked w14:val="0"/>
                  <w14:checkedState w14:val="2612" w14:font="MS Gothic"/>
                  <w14:uncheckedState w14:val="2610" w14:font="MS Gothic"/>
                </w14:checkbox>
              </w:sdtPr>
              <w:sdtContent>
                <w:r w:rsidR="000F3958" w:rsidRPr="005321FB">
                  <w:rPr>
                    <w:rFonts w:ascii="Arial Narrow" w:eastAsia="MS Gothic" w:hAnsi="Arial Narrow" w:hint="eastAsia"/>
                    <w:sz w:val="20"/>
                  </w:rPr>
                  <w:t>☐</w:t>
                </w:r>
              </w:sdtContent>
            </w:sdt>
          </w:p>
        </w:tc>
        <w:tc>
          <w:tcPr>
            <w:tcW w:w="10259" w:type="dxa"/>
            <w:gridSpan w:val="4"/>
            <w:tcBorders>
              <w:top w:val="nil"/>
              <w:left w:val="single" w:sz="4" w:space="0" w:color="auto"/>
              <w:bottom w:val="single" w:sz="4" w:space="0" w:color="auto"/>
              <w:right w:val="single" w:sz="4" w:space="0" w:color="auto"/>
            </w:tcBorders>
            <w:hideMark/>
          </w:tcPr>
          <w:p w14:paraId="33183437" w14:textId="77777777" w:rsidR="000F3958" w:rsidRPr="005321FB" w:rsidRDefault="000F3958" w:rsidP="000F3958">
            <w:pPr>
              <w:ind w:left="360" w:hanging="360"/>
              <w:rPr>
                <w:rFonts w:ascii="Arial Narrow" w:hAnsi="Arial Narrow"/>
                <w:sz w:val="20"/>
              </w:rPr>
            </w:pPr>
            <w:r w:rsidRPr="005321FB">
              <w:rPr>
                <w:rFonts w:ascii="Arial Narrow" w:hAnsi="Arial Narrow"/>
                <w:sz w:val="20"/>
              </w:rPr>
              <w:t>Electronic consent process is suitable to the study population or procedures are outlined to accommodate subject’s needs.</w:t>
            </w:r>
          </w:p>
        </w:tc>
      </w:tr>
      <w:tr w:rsidR="000F3958" w:rsidRPr="005321FB" w14:paraId="220635CD" w14:textId="77777777" w:rsidTr="000F3958">
        <w:tc>
          <w:tcPr>
            <w:tcW w:w="514" w:type="dxa"/>
            <w:gridSpan w:val="3"/>
            <w:tcBorders>
              <w:top w:val="nil"/>
              <w:left w:val="single" w:sz="4" w:space="0" w:color="auto"/>
              <w:bottom w:val="single" w:sz="4" w:space="0" w:color="auto"/>
              <w:right w:val="single" w:sz="4" w:space="0" w:color="auto"/>
            </w:tcBorders>
            <w:hideMark/>
          </w:tcPr>
          <w:p w14:paraId="57298C90" w14:textId="02D3EE4E" w:rsidR="000F3958" w:rsidRPr="005321FB" w:rsidRDefault="00000000" w:rsidP="000F3958">
            <w:pPr>
              <w:tabs>
                <w:tab w:val="left" w:pos="720"/>
              </w:tabs>
              <w:jc w:val="center"/>
              <w:rPr>
                <w:rFonts w:ascii="Arial Narrow" w:hAnsi="Arial Narrow"/>
                <w:sz w:val="20"/>
              </w:rPr>
            </w:pPr>
            <w:sdt>
              <w:sdtPr>
                <w:rPr>
                  <w:rFonts w:ascii="Arial Narrow" w:hAnsi="Arial Narrow"/>
                  <w:sz w:val="20"/>
                </w:rPr>
                <w:id w:val="-1559468361"/>
                <w14:checkbox>
                  <w14:checked w14:val="0"/>
                  <w14:checkedState w14:val="2612" w14:font="MS Gothic"/>
                  <w14:uncheckedState w14:val="2610" w14:font="MS Gothic"/>
                </w14:checkbox>
              </w:sdtPr>
              <w:sdtContent>
                <w:r w:rsidR="000F3958" w:rsidRPr="005321FB">
                  <w:rPr>
                    <w:rFonts w:ascii="Arial Narrow" w:eastAsia="MS Gothic" w:hAnsi="Arial Narrow" w:hint="eastAsia"/>
                    <w:sz w:val="20"/>
                  </w:rPr>
                  <w:t>☐</w:t>
                </w:r>
              </w:sdtContent>
            </w:sdt>
          </w:p>
        </w:tc>
        <w:tc>
          <w:tcPr>
            <w:tcW w:w="10259" w:type="dxa"/>
            <w:gridSpan w:val="4"/>
            <w:tcBorders>
              <w:top w:val="nil"/>
              <w:left w:val="single" w:sz="4" w:space="0" w:color="auto"/>
              <w:bottom w:val="single" w:sz="4" w:space="0" w:color="auto"/>
              <w:right w:val="single" w:sz="4" w:space="0" w:color="auto"/>
            </w:tcBorders>
            <w:hideMark/>
          </w:tcPr>
          <w:p w14:paraId="70024461" w14:textId="77777777" w:rsidR="000F3958" w:rsidRPr="005321FB" w:rsidRDefault="000F3958" w:rsidP="000F3958">
            <w:pPr>
              <w:ind w:left="360" w:hanging="360"/>
              <w:rPr>
                <w:rFonts w:ascii="Arial Narrow" w:hAnsi="Arial Narrow"/>
                <w:b/>
                <w:sz w:val="20"/>
              </w:rPr>
            </w:pPr>
            <w:r w:rsidRPr="005321FB">
              <w:rPr>
                <w:rFonts w:ascii="Arial Narrow" w:hAnsi="Arial Narrow"/>
                <w:sz w:val="20"/>
              </w:rPr>
              <w:t>Electronic consent document/process allows subjects to proceed forward or backward or pause for review later.</w:t>
            </w:r>
          </w:p>
        </w:tc>
      </w:tr>
      <w:tr w:rsidR="000F3958" w:rsidRPr="005321FB" w14:paraId="47FB6F84" w14:textId="77777777" w:rsidTr="000F3958">
        <w:tc>
          <w:tcPr>
            <w:tcW w:w="514" w:type="dxa"/>
            <w:gridSpan w:val="3"/>
            <w:tcBorders>
              <w:top w:val="nil"/>
              <w:left w:val="single" w:sz="4" w:space="0" w:color="auto"/>
              <w:bottom w:val="single" w:sz="4" w:space="0" w:color="auto"/>
              <w:right w:val="single" w:sz="4" w:space="0" w:color="auto"/>
            </w:tcBorders>
            <w:hideMark/>
          </w:tcPr>
          <w:p w14:paraId="634AB6FD" w14:textId="255158CB" w:rsidR="000F3958" w:rsidRPr="005321FB" w:rsidRDefault="00000000" w:rsidP="000F3958">
            <w:pPr>
              <w:tabs>
                <w:tab w:val="left" w:pos="720"/>
              </w:tabs>
              <w:jc w:val="center"/>
              <w:rPr>
                <w:rFonts w:ascii="Arial Narrow" w:hAnsi="Arial Narrow"/>
                <w:sz w:val="20"/>
              </w:rPr>
            </w:pPr>
            <w:sdt>
              <w:sdtPr>
                <w:rPr>
                  <w:rFonts w:ascii="Arial Narrow" w:hAnsi="Arial Narrow"/>
                  <w:sz w:val="20"/>
                </w:rPr>
                <w:id w:val="-694540029"/>
                <w14:checkbox>
                  <w14:checked w14:val="0"/>
                  <w14:checkedState w14:val="2612" w14:font="MS Gothic"/>
                  <w14:uncheckedState w14:val="2610" w14:font="MS Gothic"/>
                </w14:checkbox>
              </w:sdtPr>
              <w:sdtContent>
                <w:r w:rsidR="000F3958" w:rsidRPr="005321FB">
                  <w:rPr>
                    <w:rFonts w:ascii="Arial Narrow" w:eastAsia="MS Gothic" w:hAnsi="Arial Narrow" w:hint="eastAsia"/>
                    <w:sz w:val="20"/>
                  </w:rPr>
                  <w:t>☐</w:t>
                </w:r>
              </w:sdtContent>
            </w:sdt>
          </w:p>
        </w:tc>
        <w:tc>
          <w:tcPr>
            <w:tcW w:w="10259" w:type="dxa"/>
            <w:gridSpan w:val="4"/>
            <w:tcBorders>
              <w:top w:val="nil"/>
              <w:left w:val="single" w:sz="4" w:space="0" w:color="auto"/>
              <w:bottom w:val="single" w:sz="4" w:space="0" w:color="auto"/>
              <w:right w:val="single" w:sz="4" w:space="0" w:color="auto"/>
            </w:tcBorders>
            <w:hideMark/>
          </w:tcPr>
          <w:p w14:paraId="6E4E2C03" w14:textId="0C27311B" w:rsidR="000F3958" w:rsidRPr="005321FB" w:rsidRDefault="000F3958" w:rsidP="000F3958">
            <w:pPr>
              <w:rPr>
                <w:rFonts w:ascii="Arial Narrow" w:hAnsi="Arial Narrow"/>
                <w:sz w:val="20"/>
              </w:rPr>
            </w:pPr>
            <w:r w:rsidRPr="005321FB">
              <w:rPr>
                <w:rFonts w:ascii="Arial Narrow" w:hAnsi="Arial Narrow"/>
                <w:sz w:val="20"/>
              </w:rPr>
              <w:t>Measures are present to ensure that subjects have access to all of the consent related materials, including hyperlinks or other external documents.</w:t>
            </w:r>
          </w:p>
        </w:tc>
      </w:tr>
      <w:tr w:rsidR="000F3958" w:rsidRPr="005321FB" w14:paraId="3FBC7E71" w14:textId="77777777" w:rsidTr="000F3958">
        <w:tc>
          <w:tcPr>
            <w:tcW w:w="514" w:type="dxa"/>
            <w:gridSpan w:val="3"/>
            <w:tcBorders>
              <w:top w:val="nil"/>
              <w:left w:val="single" w:sz="4" w:space="0" w:color="auto"/>
              <w:bottom w:val="single" w:sz="4" w:space="0" w:color="auto"/>
              <w:right w:val="single" w:sz="4" w:space="0" w:color="auto"/>
            </w:tcBorders>
            <w:hideMark/>
          </w:tcPr>
          <w:p w14:paraId="13F201AF" w14:textId="6B8511C5" w:rsidR="000F3958" w:rsidRPr="005321FB" w:rsidRDefault="00000000" w:rsidP="000F3958">
            <w:pPr>
              <w:tabs>
                <w:tab w:val="left" w:pos="720"/>
              </w:tabs>
              <w:jc w:val="center"/>
              <w:rPr>
                <w:rFonts w:ascii="Arial Narrow" w:hAnsi="Arial Narrow"/>
                <w:sz w:val="20"/>
              </w:rPr>
            </w:pPr>
            <w:sdt>
              <w:sdtPr>
                <w:rPr>
                  <w:rFonts w:ascii="Arial Narrow" w:hAnsi="Arial Narrow"/>
                  <w:sz w:val="20"/>
                </w:rPr>
                <w:id w:val="-1343001042"/>
                <w14:checkbox>
                  <w14:checked w14:val="0"/>
                  <w14:checkedState w14:val="2612" w14:font="MS Gothic"/>
                  <w14:uncheckedState w14:val="2610" w14:font="MS Gothic"/>
                </w14:checkbox>
              </w:sdtPr>
              <w:sdtContent>
                <w:r w:rsidR="000F3958" w:rsidRPr="005321FB">
                  <w:rPr>
                    <w:rFonts w:ascii="Arial Narrow" w:eastAsia="MS Gothic" w:hAnsi="Arial Narrow" w:hint="eastAsia"/>
                    <w:sz w:val="20"/>
                  </w:rPr>
                  <w:t>☐</w:t>
                </w:r>
              </w:sdtContent>
            </w:sdt>
          </w:p>
        </w:tc>
        <w:tc>
          <w:tcPr>
            <w:tcW w:w="10259" w:type="dxa"/>
            <w:gridSpan w:val="4"/>
            <w:tcBorders>
              <w:top w:val="nil"/>
              <w:left w:val="single" w:sz="4" w:space="0" w:color="auto"/>
              <w:bottom w:val="single" w:sz="4" w:space="0" w:color="auto"/>
              <w:right w:val="single" w:sz="4" w:space="0" w:color="auto"/>
            </w:tcBorders>
            <w:hideMark/>
          </w:tcPr>
          <w:p w14:paraId="524BC474" w14:textId="50C30286" w:rsidR="000F3958" w:rsidRPr="005321FB" w:rsidRDefault="000F3958" w:rsidP="000F3958">
            <w:pPr>
              <w:ind w:left="-14"/>
              <w:rPr>
                <w:rFonts w:ascii="Arial Narrow" w:hAnsi="Arial Narrow"/>
                <w:sz w:val="20"/>
              </w:rPr>
            </w:pPr>
            <w:r w:rsidRPr="005321FB">
              <w:rPr>
                <w:rFonts w:ascii="Arial Narrow" w:hAnsi="Arial Narrow"/>
                <w:sz w:val="20"/>
              </w:rPr>
              <w:t>Plans are adequate to maintain external hyperlinks or documents and subject access to these documents throughout the lifespan of the study until completion are detailed in the informed consent procedures.</w:t>
            </w:r>
          </w:p>
        </w:tc>
      </w:tr>
      <w:tr w:rsidR="000F3958" w:rsidRPr="005321FB" w14:paraId="58C0FAA3" w14:textId="77777777" w:rsidTr="000F3958">
        <w:tc>
          <w:tcPr>
            <w:tcW w:w="514" w:type="dxa"/>
            <w:gridSpan w:val="3"/>
            <w:tcBorders>
              <w:top w:val="nil"/>
              <w:left w:val="single" w:sz="4" w:space="0" w:color="auto"/>
              <w:bottom w:val="single" w:sz="4" w:space="0" w:color="auto"/>
              <w:right w:val="single" w:sz="4" w:space="0" w:color="auto"/>
            </w:tcBorders>
            <w:hideMark/>
          </w:tcPr>
          <w:p w14:paraId="3D4B88E5" w14:textId="5C751152" w:rsidR="000F3958" w:rsidRPr="005321FB" w:rsidRDefault="00000000" w:rsidP="000F3958">
            <w:pPr>
              <w:tabs>
                <w:tab w:val="left" w:pos="720"/>
              </w:tabs>
              <w:jc w:val="center"/>
              <w:rPr>
                <w:rFonts w:ascii="Arial Narrow" w:hAnsi="Arial Narrow"/>
                <w:sz w:val="20"/>
              </w:rPr>
            </w:pPr>
            <w:sdt>
              <w:sdtPr>
                <w:rPr>
                  <w:rFonts w:ascii="Arial Narrow" w:hAnsi="Arial Narrow"/>
                  <w:sz w:val="20"/>
                </w:rPr>
                <w:id w:val="944046998"/>
                <w14:checkbox>
                  <w14:checked w14:val="0"/>
                  <w14:checkedState w14:val="2612" w14:font="MS Gothic"/>
                  <w14:uncheckedState w14:val="2610" w14:font="MS Gothic"/>
                </w14:checkbox>
              </w:sdtPr>
              <w:sdtContent>
                <w:r w:rsidR="000F3958">
                  <w:rPr>
                    <w:rFonts w:ascii="MS Gothic" w:eastAsia="MS Gothic" w:hAnsi="MS Gothic" w:hint="eastAsia"/>
                    <w:sz w:val="20"/>
                  </w:rPr>
                  <w:t>☐</w:t>
                </w:r>
              </w:sdtContent>
            </w:sdt>
          </w:p>
        </w:tc>
        <w:tc>
          <w:tcPr>
            <w:tcW w:w="10259" w:type="dxa"/>
            <w:gridSpan w:val="4"/>
            <w:tcBorders>
              <w:top w:val="nil"/>
              <w:left w:val="single" w:sz="4" w:space="0" w:color="auto"/>
              <w:bottom w:val="single" w:sz="4" w:space="0" w:color="auto"/>
              <w:right w:val="single" w:sz="4" w:space="0" w:color="auto"/>
            </w:tcBorders>
            <w:hideMark/>
          </w:tcPr>
          <w:p w14:paraId="15CF9CD9" w14:textId="77777777" w:rsidR="000F3958" w:rsidRPr="005321FB" w:rsidRDefault="000F3958" w:rsidP="000F3958">
            <w:pPr>
              <w:ind w:left="360" w:hanging="360"/>
              <w:rPr>
                <w:rFonts w:ascii="Arial Narrow" w:hAnsi="Arial Narrow"/>
                <w:b/>
                <w:sz w:val="20"/>
              </w:rPr>
            </w:pPr>
            <w:r w:rsidRPr="005321FB">
              <w:rPr>
                <w:rFonts w:ascii="Arial Narrow" w:hAnsi="Arial Narrow"/>
                <w:sz w:val="20"/>
              </w:rPr>
              <w:t>The informed consent process outlines in detail how any included documents will be utilized.</w:t>
            </w:r>
          </w:p>
        </w:tc>
      </w:tr>
      <w:tr w:rsidR="000F3958" w:rsidRPr="005321FB" w14:paraId="7C41C5A4" w14:textId="77777777" w:rsidTr="000F3958">
        <w:tc>
          <w:tcPr>
            <w:tcW w:w="514" w:type="dxa"/>
            <w:gridSpan w:val="3"/>
            <w:tcBorders>
              <w:top w:val="nil"/>
              <w:left w:val="single" w:sz="4" w:space="0" w:color="auto"/>
              <w:bottom w:val="single" w:sz="4" w:space="0" w:color="auto"/>
              <w:right w:val="single" w:sz="4" w:space="0" w:color="auto"/>
            </w:tcBorders>
            <w:hideMark/>
          </w:tcPr>
          <w:p w14:paraId="7E5C15D4" w14:textId="7CB5875A" w:rsidR="000F3958" w:rsidRPr="005321FB" w:rsidRDefault="00000000" w:rsidP="000F3958">
            <w:pPr>
              <w:tabs>
                <w:tab w:val="left" w:pos="720"/>
              </w:tabs>
              <w:jc w:val="center"/>
              <w:rPr>
                <w:rFonts w:ascii="Arial Narrow" w:hAnsi="Arial Narrow"/>
                <w:sz w:val="20"/>
              </w:rPr>
            </w:pPr>
            <w:sdt>
              <w:sdtPr>
                <w:rPr>
                  <w:rFonts w:ascii="Arial Narrow" w:hAnsi="Arial Narrow"/>
                  <w:sz w:val="20"/>
                </w:rPr>
                <w:id w:val="-574053391"/>
                <w14:checkbox>
                  <w14:checked w14:val="0"/>
                  <w14:checkedState w14:val="2612" w14:font="MS Gothic"/>
                  <w14:uncheckedState w14:val="2610" w14:font="MS Gothic"/>
                </w14:checkbox>
              </w:sdtPr>
              <w:sdtContent>
                <w:r w:rsidR="000F3958" w:rsidRPr="005321FB">
                  <w:rPr>
                    <w:rFonts w:ascii="Arial Narrow" w:eastAsia="MS Gothic" w:hAnsi="Arial Narrow" w:hint="eastAsia"/>
                    <w:sz w:val="20"/>
                  </w:rPr>
                  <w:t>☐</w:t>
                </w:r>
              </w:sdtContent>
            </w:sdt>
          </w:p>
        </w:tc>
        <w:tc>
          <w:tcPr>
            <w:tcW w:w="10259" w:type="dxa"/>
            <w:gridSpan w:val="4"/>
            <w:tcBorders>
              <w:top w:val="nil"/>
              <w:left w:val="single" w:sz="4" w:space="0" w:color="auto"/>
              <w:bottom w:val="single" w:sz="4" w:space="0" w:color="auto"/>
              <w:right w:val="single" w:sz="4" w:space="0" w:color="auto"/>
            </w:tcBorders>
            <w:hideMark/>
          </w:tcPr>
          <w:p w14:paraId="2DBE6552" w14:textId="77777777" w:rsidR="000F3958" w:rsidRPr="005321FB" w:rsidRDefault="000F3958" w:rsidP="000F3958">
            <w:pPr>
              <w:ind w:left="1" w:hanging="1"/>
              <w:rPr>
                <w:rFonts w:ascii="Arial Narrow" w:hAnsi="Arial Narrow"/>
                <w:sz w:val="20"/>
              </w:rPr>
            </w:pPr>
            <w:r w:rsidRPr="005321FB">
              <w:rPr>
                <w:rFonts w:ascii="Arial Narrow" w:hAnsi="Arial Narrow"/>
                <w:sz w:val="20"/>
              </w:rPr>
              <w:t>Measures are present to ensure that the identity of the signer and the integrity of the data can be verified when consent is not witnessed by the study team.</w:t>
            </w:r>
          </w:p>
        </w:tc>
      </w:tr>
      <w:tr w:rsidR="000F3958" w:rsidRPr="005321FB" w14:paraId="1F08DD79" w14:textId="77777777" w:rsidTr="001E219C">
        <w:tc>
          <w:tcPr>
            <w:tcW w:w="514" w:type="dxa"/>
            <w:gridSpan w:val="3"/>
            <w:tcBorders>
              <w:top w:val="nil"/>
              <w:left w:val="single" w:sz="4" w:space="0" w:color="auto"/>
              <w:bottom w:val="single" w:sz="4" w:space="0" w:color="auto"/>
              <w:right w:val="single" w:sz="4" w:space="0" w:color="auto"/>
            </w:tcBorders>
            <w:hideMark/>
          </w:tcPr>
          <w:p w14:paraId="02481008" w14:textId="3CF0D1D3" w:rsidR="000F3958" w:rsidRPr="005321FB" w:rsidRDefault="00000000" w:rsidP="000F3958">
            <w:pPr>
              <w:tabs>
                <w:tab w:val="left" w:pos="720"/>
              </w:tabs>
              <w:rPr>
                <w:rFonts w:ascii="Arial Narrow" w:hAnsi="Arial Narrow"/>
                <w:sz w:val="20"/>
              </w:rPr>
            </w:pPr>
            <w:sdt>
              <w:sdtPr>
                <w:rPr>
                  <w:rFonts w:ascii="Arial Narrow" w:hAnsi="Arial Narrow"/>
                  <w:sz w:val="20"/>
                </w:rPr>
                <w:id w:val="-1270921599"/>
                <w14:checkbox>
                  <w14:checked w14:val="0"/>
                  <w14:checkedState w14:val="2612" w14:font="MS Gothic"/>
                  <w14:uncheckedState w14:val="2610" w14:font="MS Gothic"/>
                </w14:checkbox>
              </w:sdtPr>
              <w:sdtContent>
                <w:r w:rsidR="000F3958" w:rsidRPr="005321FB">
                  <w:rPr>
                    <w:rFonts w:ascii="Arial Narrow" w:eastAsia="MS Gothic" w:hAnsi="Arial Narrow" w:hint="eastAsia"/>
                    <w:sz w:val="20"/>
                  </w:rPr>
                  <w:t>☐</w:t>
                </w:r>
              </w:sdtContent>
            </w:sdt>
          </w:p>
        </w:tc>
        <w:tc>
          <w:tcPr>
            <w:tcW w:w="10259" w:type="dxa"/>
            <w:gridSpan w:val="4"/>
            <w:tcBorders>
              <w:top w:val="nil"/>
              <w:left w:val="single" w:sz="4" w:space="0" w:color="auto"/>
              <w:bottom w:val="single" w:sz="4" w:space="0" w:color="auto"/>
              <w:right w:val="single" w:sz="4" w:space="0" w:color="auto"/>
            </w:tcBorders>
            <w:hideMark/>
          </w:tcPr>
          <w:p w14:paraId="6AAE41EF" w14:textId="0774E759" w:rsidR="000F3958" w:rsidRPr="005321FB" w:rsidRDefault="000F3958" w:rsidP="000F3958">
            <w:pPr>
              <w:rPr>
                <w:rFonts w:ascii="Arial Narrow" w:hAnsi="Arial Narrow"/>
                <w:sz w:val="20"/>
              </w:rPr>
            </w:pPr>
            <w:r w:rsidRPr="005321FB">
              <w:rPr>
                <w:rFonts w:ascii="Arial Narrow" w:hAnsi="Arial Narrow"/>
                <w:sz w:val="20"/>
              </w:rPr>
              <w:t xml:space="preserve">For FDA-Regulated </w:t>
            </w:r>
            <w:r w:rsidRPr="00DB6F37">
              <w:rPr>
                <w:rFonts w:ascii="Arial Narrow" w:hAnsi="Arial Narrow"/>
                <w:sz w:val="20"/>
                <w:u w:val="double"/>
              </w:rPr>
              <w:t>Clinical Trial</w:t>
            </w:r>
            <w:r w:rsidRPr="005321FB">
              <w:rPr>
                <w:rFonts w:ascii="Arial Narrow" w:hAnsi="Arial Narrow"/>
                <w:sz w:val="20"/>
              </w:rPr>
              <w:t xml:space="preserve">s including children as research subjects, if the parent or guardian initially documents the child’s assent, procedures are in place to verify the child’s identity and assent when the child initially presents to the investigator. </w:t>
            </w:r>
          </w:p>
          <w:p w14:paraId="3A245620" w14:textId="0CD9F733" w:rsidR="000F3958" w:rsidRPr="005321FB" w:rsidRDefault="000F3958" w:rsidP="000F3958">
            <w:pPr>
              <w:ind w:left="360" w:hanging="360"/>
              <w:rPr>
                <w:rFonts w:ascii="Arial Narrow" w:hAnsi="Arial Narrow"/>
                <w:sz w:val="20"/>
              </w:rPr>
            </w:pPr>
            <w:bookmarkStart w:id="7" w:name="_Hlk188885158"/>
            <w:r w:rsidRPr="005321FB">
              <w:rPr>
                <w:rFonts w:ascii="Arial Narrow" w:hAnsi="Arial Narrow"/>
                <w:b/>
                <w:sz w:val="20"/>
              </w:rPr>
              <w:t xml:space="preserve">(N/A if the research is not </w:t>
            </w:r>
            <w:proofErr w:type="gramStart"/>
            <w:r w:rsidRPr="005321FB">
              <w:rPr>
                <w:rFonts w:ascii="Arial Narrow" w:hAnsi="Arial Narrow"/>
                <w:b/>
                <w:sz w:val="20"/>
              </w:rPr>
              <w:t>a</w:t>
            </w:r>
            <w:proofErr w:type="gramEnd"/>
            <w:r w:rsidRPr="005321FB">
              <w:rPr>
                <w:rFonts w:ascii="Arial Narrow" w:hAnsi="Arial Narrow"/>
                <w:b/>
                <w:sz w:val="20"/>
              </w:rPr>
              <w:t xml:space="preserve"> FDA-Regulated </w:t>
            </w:r>
            <w:r w:rsidRPr="00DB6F37">
              <w:rPr>
                <w:rFonts w:ascii="Arial Narrow" w:hAnsi="Arial Narrow"/>
                <w:b/>
                <w:sz w:val="20"/>
                <w:u w:val="double"/>
              </w:rPr>
              <w:t>Clinical Trial</w:t>
            </w:r>
            <w:r>
              <w:rPr>
                <w:rFonts w:ascii="Arial Narrow" w:hAnsi="Arial Narrow"/>
                <w:b/>
                <w:sz w:val="20"/>
                <w:u w:val="double"/>
              </w:rPr>
              <w:t>)</w:t>
            </w:r>
            <w:r w:rsidRPr="00A30F03">
              <w:rPr>
                <w:rFonts w:ascii="Arial Narrow" w:hAnsi="Arial Narrow"/>
                <w:b/>
                <w:sz w:val="20"/>
              </w:rPr>
              <w:t xml:space="preserve"> N/A:</w:t>
            </w:r>
            <w:r w:rsidRPr="005321FB">
              <w:rPr>
                <w:rFonts w:ascii="Arial Narrow" w:hAnsi="Arial Narrow"/>
                <w:b/>
                <w:sz w:val="20"/>
              </w:rPr>
              <w:t xml:space="preserve"> </w:t>
            </w:r>
            <w:sdt>
              <w:sdtPr>
                <w:rPr>
                  <w:rFonts w:ascii="Arial Narrow" w:hAnsi="Arial Narrow"/>
                  <w:b/>
                  <w:sz w:val="20"/>
                </w:rPr>
                <w:id w:val="1325862232"/>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sidRPr="005321FB">
              <w:rPr>
                <w:rFonts w:ascii="Arial Narrow" w:hAnsi="Arial Narrow"/>
                <w:b/>
                <w:sz w:val="20"/>
              </w:rPr>
              <w:t xml:space="preserve"> </w:t>
            </w:r>
            <w:bookmarkEnd w:id="7"/>
          </w:p>
        </w:tc>
      </w:tr>
      <w:tr w:rsidR="00045FA6" w:rsidRPr="005321FB" w14:paraId="411D37BC" w14:textId="77777777" w:rsidTr="001E219C">
        <w:tc>
          <w:tcPr>
            <w:tcW w:w="514" w:type="dxa"/>
            <w:gridSpan w:val="3"/>
            <w:tcBorders>
              <w:top w:val="single" w:sz="4" w:space="0" w:color="auto"/>
              <w:left w:val="single" w:sz="4" w:space="0" w:color="auto"/>
              <w:bottom w:val="single" w:sz="4" w:space="0" w:color="auto"/>
              <w:right w:val="single" w:sz="4" w:space="0" w:color="auto"/>
            </w:tcBorders>
          </w:tcPr>
          <w:p w14:paraId="2ED056A4" w14:textId="7941F59B" w:rsidR="00045FA6" w:rsidRDefault="00000000" w:rsidP="000F3958">
            <w:pPr>
              <w:tabs>
                <w:tab w:val="left" w:pos="720"/>
              </w:tabs>
              <w:rPr>
                <w:rFonts w:ascii="Arial Narrow" w:hAnsi="Arial Narrow"/>
                <w:sz w:val="20"/>
              </w:rPr>
            </w:pPr>
            <w:sdt>
              <w:sdtPr>
                <w:rPr>
                  <w:rFonts w:ascii="Arial Narrow" w:hAnsi="Arial Narrow"/>
                  <w:sz w:val="20"/>
                </w:rPr>
                <w:id w:val="-1417781390"/>
                <w14:checkbox>
                  <w14:checked w14:val="0"/>
                  <w14:checkedState w14:val="2612" w14:font="MS Gothic"/>
                  <w14:uncheckedState w14:val="2610" w14:font="MS Gothic"/>
                </w14:checkbox>
              </w:sdtPr>
              <w:sdtContent>
                <w:r w:rsidR="00045FA6" w:rsidRPr="005321FB">
                  <w:rPr>
                    <w:rFonts w:ascii="Arial Narrow" w:eastAsia="MS Gothic" w:hAnsi="Arial Narrow" w:hint="eastAsia"/>
                    <w:sz w:val="20"/>
                  </w:rPr>
                  <w:t>☐</w:t>
                </w:r>
              </w:sdtContent>
            </w:sdt>
          </w:p>
        </w:tc>
        <w:tc>
          <w:tcPr>
            <w:tcW w:w="10259" w:type="dxa"/>
            <w:gridSpan w:val="4"/>
            <w:tcBorders>
              <w:top w:val="single" w:sz="4" w:space="0" w:color="auto"/>
              <w:left w:val="single" w:sz="4" w:space="0" w:color="auto"/>
              <w:bottom w:val="single" w:sz="4" w:space="0" w:color="auto"/>
              <w:right w:val="single" w:sz="4" w:space="0" w:color="auto"/>
            </w:tcBorders>
          </w:tcPr>
          <w:p w14:paraId="7D741DE8" w14:textId="5E4EDD62" w:rsidR="00045FA6" w:rsidRDefault="00045FA6" w:rsidP="000F3958">
            <w:pPr>
              <w:rPr>
                <w:rFonts w:ascii="Arial Narrow" w:hAnsi="Arial Narrow"/>
                <w:sz w:val="20"/>
              </w:rPr>
            </w:pPr>
            <w:r w:rsidRPr="00045FA6">
              <w:rPr>
                <w:rFonts w:ascii="Arial Narrow" w:hAnsi="Arial Narrow"/>
                <w:sz w:val="20"/>
              </w:rPr>
              <w:t>For FDA</w:t>
            </w:r>
            <w:r>
              <w:rPr>
                <w:rFonts w:ascii="Arial Narrow" w:hAnsi="Arial Narrow"/>
                <w:sz w:val="20"/>
              </w:rPr>
              <w:t>-R</w:t>
            </w:r>
            <w:r w:rsidRPr="00045FA6">
              <w:rPr>
                <w:rFonts w:ascii="Arial Narrow" w:hAnsi="Arial Narrow"/>
                <w:sz w:val="20"/>
              </w:rPr>
              <w:t xml:space="preserve">egulated research, the systems used for </w:t>
            </w:r>
            <w:proofErr w:type="gramStart"/>
            <w:r w:rsidRPr="00045FA6">
              <w:rPr>
                <w:rFonts w:ascii="Arial Narrow" w:hAnsi="Arial Narrow"/>
                <w:sz w:val="20"/>
              </w:rPr>
              <w:t>eConsent</w:t>
            </w:r>
            <w:proofErr w:type="gramEnd"/>
            <w:r w:rsidRPr="00045FA6">
              <w:rPr>
                <w:rFonts w:ascii="Arial Narrow" w:hAnsi="Arial Narrow"/>
                <w:sz w:val="20"/>
              </w:rPr>
              <w:t xml:space="preserve"> and electronic signatures meet 21 CFR Part 11 requirements and have been approved for use by Yale University (the only systems at Yale University that have been </w:t>
            </w:r>
            <w:r w:rsidR="00051729">
              <w:rPr>
                <w:rFonts w:ascii="Arial Narrow" w:hAnsi="Arial Narrow"/>
                <w:sz w:val="20"/>
              </w:rPr>
              <w:t>approved</w:t>
            </w:r>
            <w:r w:rsidRPr="00045FA6">
              <w:rPr>
                <w:rFonts w:ascii="Arial Narrow" w:hAnsi="Arial Narrow"/>
                <w:sz w:val="20"/>
              </w:rPr>
              <w:t xml:space="preserve"> for utilization of eConsent </w:t>
            </w:r>
            <w:r w:rsidR="00C357E5">
              <w:rPr>
                <w:rFonts w:ascii="Arial Narrow" w:hAnsi="Arial Narrow"/>
                <w:sz w:val="20"/>
              </w:rPr>
              <w:t xml:space="preserve">are </w:t>
            </w:r>
            <w:r w:rsidRPr="00045FA6">
              <w:rPr>
                <w:rFonts w:ascii="Arial Narrow" w:hAnsi="Arial Narrow"/>
                <w:sz w:val="20"/>
              </w:rPr>
              <w:t>Yale New Haven Hospital’s Epic or YCCI managed REDCap).</w:t>
            </w:r>
          </w:p>
          <w:p w14:paraId="0998AC78" w14:textId="5433D748" w:rsidR="00045FA6" w:rsidRPr="005321FB" w:rsidRDefault="00045FA6" w:rsidP="000F3958">
            <w:pPr>
              <w:rPr>
                <w:rFonts w:ascii="Arial Narrow" w:hAnsi="Arial Narrow"/>
                <w:sz w:val="20"/>
              </w:rPr>
            </w:pPr>
            <w:r w:rsidRPr="005321FB">
              <w:rPr>
                <w:rFonts w:ascii="Arial Narrow" w:hAnsi="Arial Narrow"/>
                <w:b/>
                <w:sz w:val="20"/>
              </w:rPr>
              <w:t xml:space="preserve">(N/A if the research is not </w:t>
            </w:r>
            <w:proofErr w:type="gramStart"/>
            <w:r w:rsidRPr="005321FB">
              <w:rPr>
                <w:rFonts w:ascii="Arial Narrow" w:hAnsi="Arial Narrow"/>
                <w:b/>
                <w:sz w:val="20"/>
              </w:rPr>
              <w:t>a</w:t>
            </w:r>
            <w:proofErr w:type="gramEnd"/>
            <w:r w:rsidRPr="005321FB">
              <w:rPr>
                <w:rFonts w:ascii="Arial Narrow" w:hAnsi="Arial Narrow"/>
                <w:b/>
                <w:sz w:val="20"/>
              </w:rPr>
              <w:t xml:space="preserve"> FDA-Regulated </w:t>
            </w:r>
            <w:r w:rsidRPr="00DB6F37">
              <w:rPr>
                <w:rFonts w:ascii="Arial Narrow" w:hAnsi="Arial Narrow"/>
                <w:b/>
                <w:sz w:val="20"/>
                <w:u w:val="double"/>
              </w:rPr>
              <w:t>Clinical Trial</w:t>
            </w:r>
            <w:r>
              <w:rPr>
                <w:rFonts w:ascii="Arial Narrow" w:hAnsi="Arial Narrow"/>
                <w:b/>
                <w:sz w:val="20"/>
                <w:u w:val="double"/>
              </w:rPr>
              <w:t>)</w:t>
            </w:r>
            <w:r w:rsidRPr="00A30F03">
              <w:rPr>
                <w:rFonts w:ascii="Arial Narrow" w:hAnsi="Arial Narrow"/>
                <w:b/>
                <w:sz w:val="20"/>
              </w:rPr>
              <w:t xml:space="preserve"> N/A:</w:t>
            </w:r>
            <w:r w:rsidRPr="005321FB">
              <w:rPr>
                <w:rFonts w:ascii="Arial Narrow" w:hAnsi="Arial Narrow"/>
                <w:b/>
                <w:sz w:val="20"/>
              </w:rPr>
              <w:t xml:space="preserve"> </w:t>
            </w:r>
            <w:sdt>
              <w:sdtPr>
                <w:rPr>
                  <w:rFonts w:ascii="Arial Narrow" w:hAnsi="Arial Narrow"/>
                  <w:b/>
                  <w:sz w:val="20"/>
                </w:rPr>
                <w:id w:val="1870641835"/>
                <w14:checkbox>
                  <w14:checked w14:val="0"/>
                  <w14:checkedState w14:val="2612" w14:font="MS Gothic"/>
                  <w14:uncheckedState w14:val="2610" w14:font="MS Gothic"/>
                </w14:checkbox>
              </w:sdtPr>
              <w:sdtContent>
                <w:r>
                  <w:rPr>
                    <w:rFonts w:ascii="MS Gothic" w:eastAsia="MS Gothic" w:hAnsi="MS Gothic" w:hint="eastAsia"/>
                    <w:b/>
                    <w:sz w:val="20"/>
                  </w:rPr>
                  <w:t>☐</w:t>
                </w:r>
              </w:sdtContent>
            </w:sdt>
          </w:p>
        </w:tc>
      </w:tr>
    </w:tbl>
    <w:p w14:paraId="4162FFEE" w14:textId="77777777" w:rsidR="00123F57" w:rsidRPr="00ED28AC" w:rsidRDefault="00123F57" w:rsidP="005321FB">
      <w:pPr>
        <w:spacing w:line="200" w:lineRule="exact"/>
        <w:rPr>
          <w:sz w:val="2"/>
          <w:szCs w:val="2"/>
        </w:rPr>
      </w:pPr>
    </w:p>
    <w:sectPr w:rsidR="00123F57" w:rsidRPr="00ED28AC" w:rsidSect="00CB22D1">
      <w:headerReference w:type="default" r:id="rId11"/>
      <w:footerReference w:type="default" r:id="rId12"/>
      <w:pgSz w:w="12240" w:h="15840"/>
      <w:pgMar w:top="720" w:right="720" w:bottom="432" w:left="720" w:header="540" w:footer="3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031B" w14:textId="77777777" w:rsidR="003B0CDF" w:rsidRDefault="003B0CDF">
      <w:r>
        <w:separator/>
      </w:r>
    </w:p>
  </w:endnote>
  <w:endnote w:type="continuationSeparator" w:id="0">
    <w:p w14:paraId="604AE915" w14:textId="77777777" w:rsidR="003B0CDF" w:rsidRDefault="003B0CDF">
      <w:r>
        <w:continuationSeparator/>
      </w:r>
    </w:p>
  </w:endnote>
  <w:endnote w:type="continuationNotice" w:id="1">
    <w:p w14:paraId="0FEBFDC7" w14:textId="77777777" w:rsidR="003B0CDF" w:rsidRDefault="003B0CDF"/>
  </w:endnote>
  <w:endnote w:id="2">
    <w:p w14:paraId="4163000D" w14:textId="77777777" w:rsidR="000F3958" w:rsidRPr="00DE2788" w:rsidRDefault="000F3958" w:rsidP="00DE2788">
      <w:pPr>
        <w:pStyle w:val="EndnoteText"/>
        <w:spacing w:before="120"/>
        <w:rPr>
          <w:sz w:val="20"/>
        </w:rPr>
      </w:pPr>
      <w:r w:rsidRPr="00DE2788">
        <w:rPr>
          <w:rStyle w:val="EndnoteReference"/>
          <w:sz w:val="20"/>
        </w:rPr>
        <w:endnoteRef/>
      </w:r>
      <w:r w:rsidRPr="00DE2788">
        <w:rPr>
          <w:sz w:val="20"/>
        </w:rPr>
        <w:t xml:space="preserve"> 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endnote>
  <w:endnote w:id="3">
    <w:p w14:paraId="4163000E" w14:textId="77777777" w:rsidR="000F3958" w:rsidRPr="00DE2788" w:rsidRDefault="000F3958" w:rsidP="00DE2788">
      <w:pPr>
        <w:pStyle w:val="EndnoteText"/>
        <w:spacing w:before="120"/>
        <w:rPr>
          <w:sz w:val="20"/>
        </w:rPr>
      </w:pPr>
      <w:r w:rsidRPr="00DE2788">
        <w:rPr>
          <w:rStyle w:val="EndnoteReference"/>
          <w:sz w:val="20"/>
        </w:rPr>
        <w:endnoteRef/>
      </w:r>
      <w:r w:rsidRPr="00DE2788">
        <w:rPr>
          <w:sz w:val="20"/>
        </w:rPr>
        <w:t xml:space="preserve"> In making this assessment the IRB should </w:t>
      </w:r>
      <w:proofErr w:type="gramStart"/>
      <w:r w:rsidRPr="00DE2788">
        <w:rPr>
          <w:sz w:val="20"/>
        </w:rPr>
        <w:t>take into account</w:t>
      </w:r>
      <w:proofErr w:type="gramEnd"/>
      <w:r w:rsidRPr="00DE2788">
        <w:rPr>
          <w:sz w:val="20"/>
        </w:rPr>
        <w:t xml:space="preserve"> the purposes of the research and the setting in which the research will be conducted. The IRB should be particularly cognizant of the special problems of research that involves a category of subjects who are vulnerable to coercion or undue influence, such as children, prisoners, individuals with impaired decision-making capacity, or economically or educationally disadvantaged persons.</w:t>
      </w:r>
    </w:p>
  </w:endnote>
  <w:endnote w:id="4">
    <w:p w14:paraId="1C75CD72" w14:textId="61D378DC" w:rsidR="000F3958" w:rsidRDefault="000F3958" w:rsidP="008A4950">
      <w:pPr>
        <w:pStyle w:val="EndnoteText"/>
        <w:spacing w:before="120"/>
      </w:pPr>
      <w:r>
        <w:rPr>
          <w:rStyle w:val="EndnoteReference"/>
        </w:rPr>
        <w:endnoteRef/>
      </w:r>
      <w:r>
        <w:t xml:space="preserve"> </w:t>
      </w:r>
      <w:r w:rsidRPr="008A4950">
        <w:rPr>
          <w:sz w:val="20"/>
          <w:szCs w:val="22"/>
        </w:rPr>
        <w:t>When the IRB determines that data and safety monitoring is appropriate, the IRB</w:t>
      </w:r>
      <w:r>
        <w:rPr>
          <w:sz w:val="20"/>
          <w:szCs w:val="22"/>
        </w:rPr>
        <w:t xml:space="preserve"> will </w:t>
      </w:r>
      <w:r w:rsidRPr="008A4950">
        <w:rPr>
          <w:sz w:val="20"/>
          <w:szCs w:val="22"/>
        </w:rPr>
        <w:t>evaluat</w:t>
      </w:r>
      <w:r>
        <w:rPr>
          <w:sz w:val="20"/>
          <w:szCs w:val="22"/>
        </w:rPr>
        <w:t>e the</w:t>
      </w:r>
      <w:r w:rsidRPr="008A4950">
        <w:rPr>
          <w:sz w:val="20"/>
          <w:szCs w:val="22"/>
        </w:rPr>
        <w:t xml:space="preserve"> adequa</w:t>
      </w:r>
      <w:r>
        <w:rPr>
          <w:sz w:val="20"/>
          <w:szCs w:val="22"/>
        </w:rPr>
        <w:t>cy of those plans by considering such issues as r</w:t>
      </w:r>
      <w:r w:rsidRPr="008A4950">
        <w:rPr>
          <w:sz w:val="20"/>
          <w:szCs w:val="22"/>
        </w:rPr>
        <w:t xml:space="preserve">eporting mechanisms, the frequency of the monitoring, </w:t>
      </w:r>
      <w:r>
        <w:rPr>
          <w:sz w:val="20"/>
          <w:szCs w:val="22"/>
        </w:rPr>
        <w:t>t</w:t>
      </w:r>
      <w:r w:rsidRPr="008A4950">
        <w:rPr>
          <w:sz w:val="20"/>
          <w:szCs w:val="22"/>
        </w:rPr>
        <w:t xml:space="preserve">he entity that will conduct the monitoring, the specific data to be monitored, </w:t>
      </w:r>
      <w:r>
        <w:rPr>
          <w:sz w:val="20"/>
          <w:szCs w:val="22"/>
        </w:rPr>
        <w:t>p</w:t>
      </w:r>
      <w:r w:rsidRPr="008A4950">
        <w:rPr>
          <w:sz w:val="20"/>
          <w:szCs w:val="22"/>
        </w:rPr>
        <w:t xml:space="preserve">rocedures for analysis and interpretation of the data, </w:t>
      </w:r>
      <w:r>
        <w:rPr>
          <w:sz w:val="20"/>
          <w:szCs w:val="22"/>
        </w:rPr>
        <w:t>a</w:t>
      </w:r>
      <w:r w:rsidRPr="008A4950">
        <w:rPr>
          <w:sz w:val="20"/>
          <w:szCs w:val="22"/>
        </w:rPr>
        <w:t xml:space="preserve">ctions to be taken upon specific events or end points, </w:t>
      </w:r>
      <w:r>
        <w:rPr>
          <w:sz w:val="20"/>
          <w:szCs w:val="22"/>
        </w:rPr>
        <w:t xml:space="preserve">and </w:t>
      </w:r>
      <w:r w:rsidRPr="008A4950">
        <w:rPr>
          <w:sz w:val="20"/>
          <w:szCs w:val="22"/>
        </w:rPr>
        <w:t>procedures for communication from the data monitor to the IRB and sites.</w:t>
      </w:r>
      <w:r>
        <w:rPr>
          <w:sz w:val="20"/>
          <w:szCs w:val="22"/>
        </w:rPr>
        <w:t xml:space="preserve"> (</w:t>
      </w:r>
      <w:r>
        <w:t>AAHRPP Tip Sheet #6, section 5)</w:t>
      </w:r>
    </w:p>
  </w:endnote>
  <w:endnote w:id="5">
    <w:p w14:paraId="4B3E5D40" w14:textId="549F5805" w:rsidR="000F3958" w:rsidRDefault="000F3958" w:rsidP="008A4950">
      <w:pPr>
        <w:pStyle w:val="EndnoteText"/>
        <w:spacing w:before="120"/>
      </w:pPr>
      <w:r>
        <w:rPr>
          <w:rStyle w:val="EndnoteReference"/>
        </w:rPr>
        <w:endnoteRef/>
      </w:r>
      <w:r>
        <w:t xml:space="preserve"> </w:t>
      </w:r>
      <w:r w:rsidRPr="008A4950">
        <w:rPr>
          <w:sz w:val="20"/>
          <w:szCs w:val="22"/>
        </w:rPr>
        <w:t xml:space="preserve">The IRB </w:t>
      </w:r>
      <w:r>
        <w:rPr>
          <w:sz w:val="20"/>
          <w:szCs w:val="22"/>
        </w:rPr>
        <w:t>will consider it appropriate to include</w:t>
      </w:r>
      <w:r w:rsidRPr="000B614B">
        <w:rPr>
          <w:sz w:val="20"/>
          <w:szCs w:val="22"/>
        </w:rPr>
        <w:t xml:space="preserve"> adequate provisions to protect the privacy of subjects</w:t>
      </w:r>
      <w:r>
        <w:rPr>
          <w:sz w:val="20"/>
          <w:szCs w:val="22"/>
        </w:rPr>
        <w:t xml:space="preserve"> when there is a reasonable expectation that prospective research subjects will want to </w:t>
      </w:r>
      <w:r w:rsidRPr="000B614B">
        <w:rPr>
          <w:sz w:val="20"/>
          <w:szCs w:val="22"/>
        </w:rPr>
        <w:t>control how, and with whom, they interact and communicate, particularly on issues that may be “sensitive” or “private.”</w:t>
      </w:r>
      <w:r>
        <w:rPr>
          <w:sz w:val="20"/>
          <w:szCs w:val="22"/>
        </w:rPr>
        <w:t xml:space="preserve"> The IRB will determine whether there are adequate provisions to protect the privacy of subjects by considering subjects’ potential c</w:t>
      </w:r>
      <w:r w:rsidRPr="00B15F20">
        <w:rPr>
          <w:sz w:val="20"/>
          <w:szCs w:val="22"/>
        </w:rPr>
        <w:t>omfort with the procedures being performed</w:t>
      </w:r>
      <w:r>
        <w:rPr>
          <w:sz w:val="20"/>
          <w:szCs w:val="22"/>
        </w:rPr>
        <w:t>, c</w:t>
      </w:r>
      <w:r w:rsidRPr="00B15F20">
        <w:rPr>
          <w:sz w:val="20"/>
          <w:szCs w:val="22"/>
        </w:rPr>
        <w:t>omfort with the research settin</w:t>
      </w:r>
      <w:r>
        <w:rPr>
          <w:sz w:val="20"/>
          <w:szCs w:val="22"/>
        </w:rPr>
        <w:t>g, and c</w:t>
      </w:r>
      <w:r w:rsidRPr="00B15F20">
        <w:rPr>
          <w:sz w:val="20"/>
          <w:szCs w:val="22"/>
        </w:rPr>
        <w:t xml:space="preserve">omfort with the information </w:t>
      </w:r>
      <w:r>
        <w:rPr>
          <w:sz w:val="20"/>
          <w:szCs w:val="22"/>
        </w:rPr>
        <w:t xml:space="preserve">being </w:t>
      </w:r>
      <w:r w:rsidRPr="00B15F20">
        <w:rPr>
          <w:sz w:val="20"/>
          <w:szCs w:val="22"/>
        </w:rPr>
        <w:t>sought.</w:t>
      </w:r>
      <w:r>
        <w:rPr>
          <w:sz w:val="20"/>
          <w:szCs w:val="22"/>
        </w:rPr>
        <w:t xml:space="preserve"> (</w:t>
      </w:r>
      <w:r>
        <w:t>AAHRPP Tip Sheet #5 section 2b-c)</w:t>
      </w:r>
    </w:p>
  </w:endnote>
  <w:endnote w:id="6">
    <w:p w14:paraId="4163000F" w14:textId="1D468FC9" w:rsidR="000F3958" w:rsidRPr="00DE2788" w:rsidRDefault="000F3958" w:rsidP="001C074B">
      <w:pPr>
        <w:pStyle w:val="EndnoteText"/>
        <w:spacing w:before="120"/>
        <w:rPr>
          <w:sz w:val="20"/>
        </w:rPr>
      </w:pPr>
      <w:r w:rsidRPr="00DE2788">
        <w:rPr>
          <w:rStyle w:val="EndnoteReference"/>
          <w:sz w:val="20"/>
        </w:rPr>
        <w:endnoteRef/>
      </w:r>
      <w:r w:rsidRPr="00DE2788">
        <w:rPr>
          <w:sz w:val="20"/>
        </w:rPr>
        <w:t xml:space="preserve"> The Secretary of HHS will, after consultation with the Office of Management and Budget’s privacy office and other Federal departments and agencies that have adopted this policy, issue guidance to assist IRBs in assessing what provisions are adequate to protect the privacy of subjects and to maintain the confidentiality of data.</w:t>
      </w:r>
      <w:r>
        <w:rPr>
          <w:sz w:val="20"/>
        </w:rPr>
        <w:t xml:space="preserve"> In the interim, the IRB will consider it appropriate to make adequate provisions to maintain confidentiality of data any time confidentiality is promised by the investigator, or when there are legal/ethical requirements to maintain data confidentiality. The IRB will </w:t>
      </w:r>
      <w:r w:rsidRPr="001C074B">
        <w:rPr>
          <w:sz w:val="20"/>
        </w:rPr>
        <w:t xml:space="preserve">determine </w:t>
      </w:r>
      <w:r>
        <w:rPr>
          <w:sz w:val="20"/>
        </w:rPr>
        <w:t xml:space="preserve">whether </w:t>
      </w:r>
      <w:r w:rsidRPr="001C074B">
        <w:rPr>
          <w:sz w:val="20"/>
        </w:rPr>
        <w:t>there are adequate provisions to maintain the confidentiality of th</w:t>
      </w:r>
      <w:r>
        <w:rPr>
          <w:sz w:val="20"/>
        </w:rPr>
        <w:t>at</w:t>
      </w:r>
      <w:r w:rsidRPr="001C074B">
        <w:rPr>
          <w:sz w:val="20"/>
        </w:rPr>
        <w:t xml:space="preserve"> data</w:t>
      </w:r>
      <w:r>
        <w:rPr>
          <w:sz w:val="20"/>
        </w:rPr>
        <w:t xml:space="preserve"> based on a review of the</w:t>
      </w:r>
      <w:r w:rsidRPr="001C074B">
        <w:rPr>
          <w:sz w:val="20"/>
        </w:rPr>
        <w:t xml:space="preserve"> procedures </w:t>
      </w:r>
      <w:r>
        <w:rPr>
          <w:sz w:val="20"/>
        </w:rPr>
        <w:t xml:space="preserve">that </w:t>
      </w:r>
      <w:r w:rsidRPr="001C074B">
        <w:rPr>
          <w:sz w:val="20"/>
        </w:rPr>
        <w:t>are in place to meet those promises</w:t>
      </w:r>
      <w:r>
        <w:rPr>
          <w:sz w:val="20"/>
        </w:rPr>
        <w:t xml:space="preserve"> or legal/ethical requirements (e.g. </w:t>
      </w:r>
      <w:r w:rsidRPr="001C074B">
        <w:rPr>
          <w:sz w:val="20"/>
        </w:rPr>
        <w:t>What information is included in the data</w:t>
      </w:r>
      <w:r>
        <w:rPr>
          <w:sz w:val="20"/>
        </w:rPr>
        <w:t>, h</w:t>
      </w:r>
      <w:r w:rsidRPr="001C074B">
        <w:rPr>
          <w:sz w:val="20"/>
        </w:rPr>
        <w:t xml:space="preserve">ow </w:t>
      </w:r>
      <w:r>
        <w:rPr>
          <w:sz w:val="20"/>
        </w:rPr>
        <w:t xml:space="preserve">it is </w:t>
      </w:r>
      <w:r w:rsidRPr="001C074B">
        <w:rPr>
          <w:sz w:val="20"/>
        </w:rPr>
        <w:t>stored</w:t>
      </w:r>
      <w:r>
        <w:rPr>
          <w:sz w:val="20"/>
        </w:rPr>
        <w:t>, h</w:t>
      </w:r>
      <w:r w:rsidRPr="001C074B">
        <w:rPr>
          <w:sz w:val="20"/>
        </w:rPr>
        <w:t xml:space="preserve">ow long </w:t>
      </w:r>
      <w:r>
        <w:rPr>
          <w:sz w:val="20"/>
        </w:rPr>
        <w:t xml:space="preserve">it </w:t>
      </w:r>
      <w:r w:rsidRPr="001C074B">
        <w:rPr>
          <w:sz w:val="20"/>
        </w:rPr>
        <w:t>will be stored</w:t>
      </w:r>
      <w:r>
        <w:rPr>
          <w:sz w:val="20"/>
        </w:rPr>
        <w:t>, who</w:t>
      </w:r>
      <w:r w:rsidRPr="001C074B">
        <w:rPr>
          <w:sz w:val="20"/>
        </w:rPr>
        <w:t xml:space="preserve"> </w:t>
      </w:r>
      <w:r>
        <w:rPr>
          <w:sz w:val="20"/>
        </w:rPr>
        <w:t>will have</w:t>
      </w:r>
      <w:r w:rsidRPr="001C074B">
        <w:rPr>
          <w:sz w:val="20"/>
        </w:rPr>
        <w:t xml:space="preserve"> access to it</w:t>
      </w:r>
      <w:r>
        <w:rPr>
          <w:sz w:val="20"/>
        </w:rPr>
        <w:t>, and w</w:t>
      </w:r>
      <w:r w:rsidRPr="001C074B">
        <w:rPr>
          <w:sz w:val="20"/>
        </w:rPr>
        <w:t xml:space="preserve">ho </w:t>
      </w:r>
      <w:r>
        <w:rPr>
          <w:sz w:val="20"/>
        </w:rPr>
        <w:t>will be</w:t>
      </w:r>
      <w:r w:rsidRPr="001C074B">
        <w:rPr>
          <w:sz w:val="20"/>
        </w:rPr>
        <w:t xml:space="preserve"> responsible for receiving/transmitting it</w:t>
      </w:r>
      <w:r>
        <w:rPr>
          <w:sz w:val="20"/>
        </w:rPr>
        <w:t>.) (</w:t>
      </w:r>
      <w:r>
        <w:t>AAHRPP Tip Sheet #4 section 2b-c)</w:t>
      </w:r>
    </w:p>
  </w:endnote>
  <w:endnote w:id="7">
    <w:p w14:paraId="41630010" w14:textId="77777777" w:rsidR="000F3958" w:rsidRPr="00DE2788" w:rsidRDefault="000F3958" w:rsidP="00DE2788">
      <w:pPr>
        <w:pStyle w:val="EndnoteText"/>
        <w:spacing w:before="120"/>
        <w:rPr>
          <w:sz w:val="20"/>
        </w:rPr>
      </w:pPr>
      <w:r w:rsidRPr="00DE2788">
        <w:rPr>
          <w:rStyle w:val="EndnoteReference"/>
          <w:sz w:val="20"/>
        </w:rPr>
        <w:endnoteRef/>
      </w:r>
      <w:r w:rsidRPr="00DE2788">
        <w:rPr>
          <w:sz w:val="20"/>
        </w:rPr>
        <w:t xml:space="preserve"> When some or all of the subjects are likely to be vulnerable to coercion or undue influence, such as children, prisoners, individuals with impaired decision-making capacity, or economically or educationally disadvantaged persons, additional safeguards have been included in the study to protect the rights and welfare of these subjects.</w:t>
      </w:r>
    </w:p>
  </w:endnote>
  <w:endnote w:id="8">
    <w:p w14:paraId="4163000A" w14:textId="65C061BE" w:rsidR="000F3958" w:rsidRPr="00DE2788" w:rsidRDefault="000F3958" w:rsidP="00DE2788">
      <w:pPr>
        <w:pStyle w:val="EndnoteText"/>
        <w:spacing w:before="120"/>
        <w:rPr>
          <w:sz w:val="20"/>
        </w:rPr>
      </w:pPr>
      <w:r w:rsidRPr="00DE2788">
        <w:rPr>
          <w:rStyle w:val="EndnoteReference"/>
          <w:sz w:val="20"/>
        </w:rPr>
        <w:endnoteRef/>
      </w:r>
      <w:r w:rsidRPr="00DE2788">
        <w:rPr>
          <w:sz w:val="20"/>
        </w:rPr>
        <w:t xml:space="preserve"> </w:t>
      </w:r>
      <w:r>
        <w:rPr>
          <w:sz w:val="20"/>
        </w:rPr>
        <w:t xml:space="preserve">HRP-315 - WORKSHEET - </w:t>
      </w:r>
      <w:r w:rsidRPr="00DE2788">
        <w:rPr>
          <w:sz w:val="20"/>
        </w:rPr>
        <w:t>Advertisements</w:t>
      </w:r>
      <w:r>
        <w:rPr>
          <w:sz w:val="20"/>
        </w:rPr>
        <w:t>; HRP-316 -</w:t>
      </w:r>
      <w:r w:rsidRPr="00DE2788">
        <w:rPr>
          <w:sz w:val="20"/>
        </w:rPr>
        <w:t xml:space="preserve"> </w:t>
      </w:r>
      <w:r>
        <w:rPr>
          <w:sz w:val="20"/>
        </w:rPr>
        <w:t xml:space="preserve">WORKSHEET - </w:t>
      </w:r>
      <w:r w:rsidRPr="00DE2788">
        <w:rPr>
          <w:sz w:val="20"/>
        </w:rPr>
        <w:t xml:space="preserve">Payments; </w:t>
      </w:r>
      <w:r>
        <w:rPr>
          <w:sz w:val="20"/>
        </w:rPr>
        <w:t>HRP-318 - WORKSHEET - A</w:t>
      </w:r>
      <w:r w:rsidRPr="00DE2788">
        <w:rPr>
          <w:sz w:val="20"/>
        </w:rPr>
        <w:t xml:space="preserve">dditional Federal Agency Criteria; </w:t>
      </w:r>
      <w:r>
        <w:rPr>
          <w:sz w:val="20"/>
        </w:rPr>
        <w:t xml:space="preserve">HRP-412 - CHECKLIST - </w:t>
      </w:r>
      <w:r w:rsidRPr="00DE2788">
        <w:rPr>
          <w:sz w:val="20"/>
        </w:rPr>
        <w:t>Pregnant Women;</w:t>
      </w:r>
      <w:r>
        <w:rPr>
          <w:sz w:val="20"/>
        </w:rPr>
        <w:t xml:space="preserve"> HRP-413 -</w:t>
      </w:r>
      <w:r w:rsidRPr="00DE2788">
        <w:rPr>
          <w:sz w:val="20"/>
        </w:rPr>
        <w:t xml:space="preserve"> </w:t>
      </w:r>
      <w:r>
        <w:rPr>
          <w:sz w:val="20"/>
        </w:rPr>
        <w:t xml:space="preserve">CHECKLIST - </w:t>
      </w:r>
      <w:r w:rsidRPr="00DE2788">
        <w:rPr>
          <w:sz w:val="20"/>
        </w:rPr>
        <w:t xml:space="preserve">Non-Viable Neonates; </w:t>
      </w:r>
      <w:r>
        <w:rPr>
          <w:sz w:val="20"/>
        </w:rPr>
        <w:t xml:space="preserve">HRP-414 - CHECKLIST - </w:t>
      </w:r>
      <w:r w:rsidRPr="00DE2788">
        <w:rPr>
          <w:sz w:val="20"/>
        </w:rPr>
        <w:t xml:space="preserve">Neonates of Uncertain Viability; </w:t>
      </w:r>
      <w:r>
        <w:rPr>
          <w:sz w:val="20"/>
        </w:rPr>
        <w:t xml:space="preserve">HRP-415 - CHECKLIST - </w:t>
      </w:r>
      <w:r w:rsidRPr="00DE2788">
        <w:rPr>
          <w:sz w:val="20"/>
        </w:rPr>
        <w:t xml:space="preserve">Prisoners; </w:t>
      </w:r>
      <w:r>
        <w:rPr>
          <w:sz w:val="20"/>
        </w:rPr>
        <w:t xml:space="preserve">HRP-416 - CHECKLIST - </w:t>
      </w:r>
      <w:r w:rsidRPr="00DE2788">
        <w:rPr>
          <w:sz w:val="20"/>
        </w:rPr>
        <w:t xml:space="preserve">Children; </w:t>
      </w:r>
      <w:r>
        <w:rPr>
          <w:sz w:val="20"/>
        </w:rPr>
        <w:t xml:space="preserve">HRP-417 - CHECKLIST - </w:t>
      </w:r>
      <w:r w:rsidRPr="00DE2788">
        <w:rPr>
          <w:sz w:val="20"/>
        </w:rPr>
        <w:t xml:space="preserve">Cognitively Impaired Adults; </w:t>
      </w:r>
      <w:r>
        <w:rPr>
          <w:sz w:val="20"/>
        </w:rPr>
        <w:t xml:space="preserve">HRP-418 - CHECKLIST - </w:t>
      </w:r>
      <w:r w:rsidRPr="00DE2788">
        <w:rPr>
          <w:sz w:val="20"/>
        </w:rPr>
        <w:t>Non-Significant Risk Device</w:t>
      </w:r>
      <w:r>
        <w:rPr>
          <w:sz w:val="20"/>
        </w:rPr>
        <w:t>.</w:t>
      </w:r>
    </w:p>
  </w:endnote>
  <w:endnote w:id="9">
    <w:p w14:paraId="4163000B" w14:textId="77777777" w:rsidR="000F3958" w:rsidRPr="00DE2788" w:rsidRDefault="000F3958" w:rsidP="00DE2788">
      <w:pPr>
        <w:pStyle w:val="EndnoteText"/>
        <w:spacing w:before="120"/>
        <w:rPr>
          <w:sz w:val="20"/>
        </w:rPr>
      </w:pPr>
      <w:r w:rsidRPr="00DE2788">
        <w:rPr>
          <w:rStyle w:val="EndnoteReference"/>
          <w:sz w:val="20"/>
        </w:rPr>
        <w:endnoteRef/>
      </w:r>
      <w:r w:rsidRPr="00DE2788">
        <w:rPr>
          <w:sz w:val="20"/>
        </w:rPr>
        <w:t xml:space="preserve"> Consider nature and level of risks; degree of uncertainty regarding the risks; subject vulnerability; investigator experience; IRB’s experience with investigator or sponsor; projected rate of enrollment; and whether study involves novel procedures.</w:t>
      </w:r>
    </w:p>
  </w:endnote>
  <w:endnote w:id="10">
    <w:p w14:paraId="4163000C" w14:textId="77777777" w:rsidR="000F3958" w:rsidRPr="00DE2788" w:rsidRDefault="000F3958" w:rsidP="00DE2788">
      <w:pPr>
        <w:pStyle w:val="EndnoteText"/>
        <w:spacing w:before="120"/>
        <w:rPr>
          <w:sz w:val="20"/>
        </w:rPr>
      </w:pPr>
      <w:r w:rsidRPr="00DE2788">
        <w:rPr>
          <w:rStyle w:val="EndnoteReference"/>
          <w:sz w:val="20"/>
        </w:rPr>
        <w:endnoteRef/>
      </w:r>
      <w:r w:rsidRPr="00DE2788">
        <w:rPr>
          <w:sz w:val="20"/>
        </w:rPr>
        <w:t xml:space="preserve"> Implement when the veracity of the information provided is questioned.</w:t>
      </w:r>
    </w:p>
  </w:endnote>
  <w:endnote w:id="11">
    <w:p w14:paraId="48B59DCB" w14:textId="0CFB045B" w:rsidR="000F3958" w:rsidRDefault="000F3958" w:rsidP="00DE2788">
      <w:pPr>
        <w:spacing w:before="120"/>
        <w:rPr>
          <w:sz w:val="20"/>
          <w:szCs w:val="20"/>
        </w:rPr>
      </w:pPr>
      <w:r w:rsidRPr="00DE2788">
        <w:rPr>
          <w:rStyle w:val="EndnoteReference"/>
          <w:sz w:val="20"/>
          <w:szCs w:val="20"/>
        </w:rPr>
        <w:endnoteRef/>
      </w:r>
      <w:r w:rsidRPr="00DE2788">
        <w:rPr>
          <w:sz w:val="20"/>
          <w:szCs w:val="20"/>
        </w:rPr>
        <w:t xml:space="preserve"> 21 CFR 56.109 (b): (b) An IRB shall require that information given to subjects as part of informed consent is in accordance with 50.25. The IRB may require that information, in addition to that specifically mentioned in 50.25, be given to the subjects when in the IRB's judgment the information would meaningfully add to the protection of the rights and welfare of subjects.</w:t>
      </w:r>
      <w:r w:rsidRPr="00AE2AE9">
        <w:rPr>
          <w:sz w:val="20"/>
          <w:szCs w:val="20"/>
        </w:rPr>
        <w:t xml:space="preserve"> </w:t>
      </w:r>
    </w:p>
    <w:p w14:paraId="15C3B69E" w14:textId="77777777" w:rsidR="002B5114" w:rsidRDefault="002B5114" w:rsidP="00DE2788">
      <w:pPr>
        <w:spacing w:before="120"/>
        <w:rPr>
          <w:sz w:val="20"/>
          <w:szCs w:val="20"/>
        </w:rPr>
      </w:pPr>
    </w:p>
    <w:p w14:paraId="4FB1C090" w14:textId="77777777" w:rsidR="002B5114" w:rsidRDefault="002B5114" w:rsidP="00DE2788">
      <w:pPr>
        <w:spacing w:before="120"/>
        <w:rPr>
          <w:sz w:val="20"/>
          <w:szCs w:val="20"/>
        </w:rPr>
      </w:pPr>
    </w:p>
    <w:p w14:paraId="3706407E" w14:textId="77777777" w:rsidR="002B5114" w:rsidRDefault="002B5114" w:rsidP="00DE2788">
      <w:pPr>
        <w:spacing w:before="120"/>
        <w:rPr>
          <w:sz w:val="20"/>
          <w:szCs w:val="20"/>
        </w:rPr>
      </w:pPr>
    </w:p>
    <w:tbl>
      <w:tblPr>
        <w:tblStyle w:val="TableGrid"/>
        <w:tblW w:w="0" w:type="auto"/>
        <w:tblLook w:val="04A0" w:firstRow="1" w:lastRow="0" w:firstColumn="1" w:lastColumn="0" w:noHBand="0" w:noVBand="1"/>
      </w:tblPr>
      <w:tblGrid>
        <w:gridCol w:w="2245"/>
        <w:gridCol w:w="2070"/>
      </w:tblGrid>
      <w:tr w:rsidR="002B5114" w14:paraId="0475C9DB" w14:textId="77777777" w:rsidTr="00D36D38">
        <w:tc>
          <w:tcPr>
            <w:tcW w:w="2245" w:type="dxa"/>
          </w:tcPr>
          <w:p w14:paraId="0D414706" w14:textId="77777777" w:rsidR="002B5114" w:rsidRPr="00707CE4" w:rsidRDefault="002B5114" w:rsidP="002B5114">
            <w:pPr>
              <w:pStyle w:val="EndnoteText"/>
              <w:rPr>
                <w:rFonts w:ascii="Arial Narrow" w:hAnsi="Arial Narrow"/>
                <w:sz w:val="20"/>
                <w:szCs w:val="24"/>
              </w:rPr>
            </w:pPr>
            <w:r w:rsidRPr="00707CE4">
              <w:rPr>
                <w:rFonts w:ascii="Arial Narrow" w:hAnsi="Arial Narrow"/>
                <w:sz w:val="20"/>
                <w:szCs w:val="24"/>
              </w:rPr>
              <w:t>Huron Version Date</w:t>
            </w:r>
          </w:p>
        </w:tc>
        <w:tc>
          <w:tcPr>
            <w:tcW w:w="2070" w:type="dxa"/>
          </w:tcPr>
          <w:p w14:paraId="1C4E573F" w14:textId="77777777" w:rsidR="002B5114" w:rsidRPr="00707CE4" w:rsidRDefault="002B5114" w:rsidP="002B5114">
            <w:pPr>
              <w:pStyle w:val="EndnoteText"/>
              <w:rPr>
                <w:rFonts w:ascii="Arial Narrow" w:hAnsi="Arial Narrow"/>
                <w:sz w:val="20"/>
                <w:szCs w:val="24"/>
              </w:rPr>
            </w:pPr>
            <w:r w:rsidRPr="00707CE4">
              <w:rPr>
                <w:rFonts w:ascii="Arial Narrow" w:hAnsi="Arial Narrow"/>
                <w:sz w:val="20"/>
                <w:szCs w:val="24"/>
              </w:rPr>
              <w:t>Yale Effective Date</w:t>
            </w:r>
          </w:p>
        </w:tc>
      </w:tr>
      <w:tr w:rsidR="002B5114" w14:paraId="4D5D7CCE" w14:textId="77777777" w:rsidTr="00D36D38">
        <w:tc>
          <w:tcPr>
            <w:tcW w:w="2245" w:type="dxa"/>
          </w:tcPr>
          <w:p w14:paraId="35CD925A" w14:textId="7AC1F470" w:rsidR="002B5114" w:rsidRPr="00707CE4" w:rsidRDefault="002B5114" w:rsidP="002B5114">
            <w:pPr>
              <w:pStyle w:val="EndnoteText"/>
              <w:rPr>
                <w:rFonts w:ascii="Arial Narrow" w:hAnsi="Arial Narrow"/>
                <w:sz w:val="20"/>
                <w:szCs w:val="24"/>
              </w:rPr>
            </w:pPr>
            <w:r>
              <w:rPr>
                <w:rFonts w:ascii="Arial Narrow" w:hAnsi="Arial Narrow"/>
                <w:sz w:val="20"/>
                <w:szCs w:val="24"/>
              </w:rPr>
              <w:t>12</w:t>
            </w:r>
            <w:r w:rsidRPr="00707CE4">
              <w:rPr>
                <w:rFonts w:ascii="Arial Narrow" w:hAnsi="Arial Narrow"/>
                <w:sz w:val="20"/>
                <w:szCs w:val="24"/>
              </w:rPr>
              <w:t>/</w:t>
            </w:r>
            <w:r>
              <w:rPr>
                <w:rFonts w:ascii="Arial Narrow" w:hAnsi="Arial Narrow"/>
                <w:sz w:val="20"/>
                <w:szCs w:val="24"/>
              </w:rPr>
              <w:t>10</w:t>
            </w:r>
            <w:r w:rsidRPr="00707CE4">
              <w:rPr>
                <w:rFonts w:ascii="Arial Narrow" w:hAnsi="Arial Narrow"/>
                <w:sz w:val="20"/>
                <w:szCs w:val="24"/>
              </w:rPr>
              <w:t>/202</w:t>
            </w:r>
            <w:r>
              <w:rPr>
                <w:rFonts w:ascii="Arial Narrow" w:hAnsi="Arial Narrow"/>
                <w:sz w:val="20"/>
                <w:szCs w:val="24"/>
              </w:rPr>
              <w:t>1</w:t>
            </w:r>
          </w:p>
        </w:tc>
        <w:tc>
          <w:tcPr>
            <w:tcW w:w="2070" w:type="dxa"/>
          </w:tcPr>
          <w:p w14:paraId="2A745E96" w14:textId="3242CC72" w:rsidR="002B5114" w:rsidRPr="00707CE4" w:rsidRDefault="002B5114" w:rsidP="002B5114">
            <w:pPr>
              <w:pStyle w:val="EndnoteText"/>
              <w:rPr>
                <w:rFonts w:ascii="Arial Narrow" w:hAnsi="Arial Narrow"/>
                <w:sz w:val="20"/>
                <w:szCs w:val="24"/>
              </w:rPr>
            </w:pPr>
            <w:r w:rsidRPr="00707CE4">
              <w:rPr>
                <w:rFonts w:ascii="Arial Narrow" w:hAnsi="Arial Narrow"/>
                <w:sz w:val="20"/>
                <w:szCs w:val="24"/>
              </w:rPr>
              <w:t>7/</w:t>
            </w:r>
            <w:r w:rsidR="009B79B1">
              <w:rPr>
                <w:rFonts w:ascii="Arial Narrow" w:hAnsi="Arial Narrow"/>
                <w:sz w:val="20"/>
                <w:szCs w:val="24"/>
              </w:rPr>
              <w:t>24</w:t>
            </w:r>
            <w:r w:rsidRPr="00707CE4">
              <w:rPr>
                <w:rFonts w:ascii="Arial Narrow" w:hAnsi="Arial Narrow"/>
                <w:sz w:val="20"/>
                <w:szCs w:val="24"/>
              </w:rPr>
              <w:t>/2023</w:t>
            </w:r>
          </w:p>
        </w:tc>
      </w:tr>
    </w:tbl>
    <w:p w14:paraId="0D82B45D" w14:textId="4749F6F9" w:rsidR="002B5114" w:rsidRPr="00CB22D1" w:rsidRDefault="002B5114" w:rsidP="00DE2788">
      <w:pPr>
        <w:spacing w:before="120"/>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6C1F" w14:textId="51D29B29" w:rsidR="00A30F03" w:rsidRPr="00AB5831" w:rsidRDefault="00A30F03" w:rsidP="00AB5831">
    <w:pPr>
      <w:pStyle w:val="SOPFooter"/>
      <w:tabs>
        <w:tab w:val="right" w:pos="9720"/>
        <w:tab w:val="right" w:pos="10620"/>
      </w:tabs>
      <w:rPr>
        <w:rFonts w:ascii="Arial Black" w:hAnsi="Arial Black"/>
        <w:sz w:val="18"/>
      </w:rPr>
    </w:pPr>
    <w:bookmarkStart w:id="8" w:name="_Hlk530977396"/>
    <w:bookmarkStart w:id="9" w:name="_Hlk530977420"/>
    <w:bookmarkStart w:id="10" w:name="_Hlk530977419"/>
    <w:bookmarkStart w:id="11" w:name="_Hlk530977303"/>
    <w:bookmarkStart w:id="12" w:name="_Hlk530977302"/>
    <w:bookmarkStart w:id="13" w:name="_Hlk530977297"/>
    <w:bookmarkStart w:id="14" w:name="_Hlk530977296"/>
    <w:bookmarkStart w:id="15" w:name="_Hlk530977248"/>
    <w:bookmarkStart w:id="16" w:name="_Hlk530977247"/>
    <w:bookmarkStart w:id="17" w:name="_Hlk530977230"/>
    <w:bookmarkStart w:id="18" w:name="_Hlk530977229"/>
    <w:bookmarkStart w:id="19" w:name="_Hlk530977042"/>
    <w:bookmarkStart w:id="20" w:name="_Hlk530977041"/>
    <w:bookmarkStart w:id="21" w:name="_Hlk530977030"/>
    <w:bookmarkStart w:id="22" w:name="_Hlk530977029"/>
    <w:bookmarkStart w:id="23" w:name="_Hlk530976376"/>
    <w:bookmarkStart w:id="24" w:name="_Hlk530976375"/>
    <w:bookmarkStart w:id="25" w:name="_Hlk530975410"/>
    <w:bookmarkStart w:id="26" w:name="_Hlk530975409"/>
    <w:bookmarkStart w:id="27" w:name="_Hlk530975298"/>
    <w:bookmarkStart w:id="28" w:name="_Hlk530975297"/>
    <w:bookmarkStart w:id="29" w:name="_Hlk530975272"/>
    <w:bookmarkStart w:id="30" w:name="_Hlk530975271"/>
    <w:bookmarkStart w:id="31" w:name="_Hlk530975083"/>
    <w:bookmarkStart w:id="32" w:name="_Hlk530975082"/>
    <w:bookmarkStart w:id="33" w:name="_Hlk530975064"/>
    <w:bookmarkStart w:id="34" w:name="_Hlk530975063"/>
    <w:bookmarkStart w:id="35" w:name="_Hlk530974964"/>
    <w:bookmarkStart w:id="36" w:name="_Hlk530974963"/>
    <w:bookmarkStart w:id="37" w:name="_Hlk530974852"/>
    <w:bookmarkStart w:id="38" w:name="_Hlk530974851"/>
    <w:bookmarkStart w:id="39" w:name="_Hlk530974679"/>
    <w:bookmarkStart w:id="40" w:name="_Hlk530974678"/>
    <w:bookmarkStart w:id="41" w:name="_Hlk530974612"/>
    <w:bookmarkStart w:id="42" w:name="_Hlk530974611"/>
    <w:bookmarkStart w:id="43" w:name="_Hlk530973026"/>
    <w:bookmarkStart w:id="44" w:name="_Hlk530973025"/>
    <w:bookmarkStart w:id="45" w:name="_Hlk530972213"/>
    <w:bookmarkStart w:id="46" w:name="_Hlk530972212"/>
    <w:bookmarkStart w:id="47" w:name="_Hlk530972208"/>
    <w:bookmarkStart w:id="48" w:name="_Hlk530972207"/>
    <w:bookmarkStart w:id="49" w:name="_Hlk530972174"/>
    <w:bookmarkStart w:id="50" w:name="_Hlk530972173"/>
    <w:bookmarkStart w:id="51" w:name="_Hlk530967525"/>
    <w:bookmarkStart w:id="52" w:name="_Hlk530967524"/>
    <w:bookmarkStart w:id="53" w:name="_Hlk530967512"/>
    <w:bookmarkStart w:id="54" w:name="_Hlk530967511"/>
    <w:bookmarkStart w:id="55" w:name="_Hlk530967502"/>
    <w:bookmarkStart w:id="56" w:name="_Hlk530967501"/>
    <w:bookmarkStart w:id="57" w:name="_Hlk530967483"/>
    <w:bookmarkStart w:id="58" w:name="_Hlk530967482"/>
    <w:bookmarkStart w:id="59" w:name="_Hlk530967025"/>
    <w:bookmarkStart w:id="60" w:name="_Hlk530967024"/>
    <w:bookmarkStart w:id="61" w:name="_Hlk530967015"/>
    <w:bookmarkStart w:id="62" w:name="_Hlk530967014"/>
    <w:bookmarkStart w:id="63" w:name="_Hlk530967002"/>
    <w:bookmarkStart w:id="64" w:name="_Hlk530967001"/>
    <w:bookmarkStart w:id="65" w:name="_Hlk530966933"/>
    <w:bookmarkStart w:id="66" w:name="_Hlk530966932"/>
    <w:bookmarkStart w:id="67" w:name="_Hlk530966737"/>
    <w:bookmarkStart w:id="68" w:name="_Hlk530966736"/>
    <w:bookmarkStart w:id="69" w:name="_Hlk530966723"/>
    <w:bookmarkStart w:id="70" w:name="_Hlk530966722"/>
    <w:bookmarkStart w:id="71" w:name="_Hlk530966710"/>
    <w:bookmarkStart w:id="72" w:name="_Hlk530966709"/>
    <w:bookmarkStart w:id="73" w:name="_Hlk530966644"/>
    <w:bookmarkStart w:id="74" w:name="_Hlk530966643"/>
    <w:bookmarkStart w:id="75" w:name="_Hlk530966539"/>
    <w:bookmarkStart w:id="76" w:name="_Hlk530966538"/>
    <w:bookmarkStart w:id="77" w:name="_Hlk530966508"/>
    <w:bookmarkStart w:id="78" w:name="_Hlk530966507"/>
    <w:bookmarkStart w:id="79" w:name="_Hlk530966390"/>
    <w:bookmarkStart w:id="80" w:name="_Hlk530966389"/>
    <w:bookmarkStart w:id="81" w:name="_Hlk530963202"/>
    <w:bookmarkStart w:id="82" w:name="_Hlk530963201"/>
    <w:bookmarkStart w:id="83" w:name="_Hlk530963124"/>
    <w:bookmarkStart w:id="84" w:name="_Hlk530963123"/>
    <w:bookmarkStart w:id="85" w:name="_Hlk530963106"/>
    <w:bookmarkStart w:id="86" w:name="_Hlk530963105"/>
    <w:bookmarkStart w:id="87" w:name="_Hlk530963086"/>
    <w:bookmarkStart w:id="88" w:name="_Hlk530963085"/>
    <w:bookmarkStart w:id="89" w:name="_Hlk530963065"/>
    <w:bookmarkStart w:id="90" w:name="_Hlk530963064"/>
    <w:bookmarkStart w:id="91" w:name="_Hlk530963012"/>
    <w:bookmarkStart w:id="92" w:name="_Hlk530963011"/>
    <w:r>
      <w:rPr>
        <w:rFonts w:ascii="Arial Black" w:hAnsi="Arial Black"/>
        <w:sz w:val="18"/>
      </w:rPr>
      <w:t>Huron HRPP Toolkit 4.</w:t>
    </w:r>
    <w:r w:rsidR="00202571">
      <w:rPr>
        <w:rFonts w:ascii="Arial Black" w:hAnsi="Arial Black"/>
        <w:sz w:val="18"/>
      </w:rPr>
      <w:t>5</w:t>
    </w:r>
  </w:p>
  <w:bookmarkEnd w:id="8"/>
  <w:p w14:paraId="5A969842" w14:textId="254B576A" w:rsidR="00A30F03" w:rsidRPr="00AB5831" w:rsidRDefault="00A30F03" w:rsidP="00AB5831">
    <w:pPr>
      <w:pStyle w:val="SOPFooter"/>
      <w:tabs>
        <w:tab w:val="right" w:pos="9720"/>
        <w:tab w:val="right" w:pos="10620"/>
      </w:tabs>
      <w:rPr>
        <w:sz w:val="18"/>
      </w:rPr>
    </w:pPr>
    <w:r>
      <w:rPr>
        <w:sz w:val="18"/>
      </w:rPr>
      <w:t>©2009-202</w:t>
    </w:r>
    <w:r w:rsidR="00202571">
      <w:rPr>
        <w:sz w:val="18"/>
      </w:rPr>
      <w:t>1</w:t>
    </w:r>
    <w:r>
      <w:rPr>
        <w:sz w:val="18"/>
      </w:rPr>
      <w:t xml:space="preserve"> Huron Consulting Services, LLC.</w:t>
    </w:r>
  </w:p>
  <w:p w14:paraId="41630007" w14:textId="60DEBF5E" w:rsidR="00A30F03" w:rsidRPr="00CB22D1" w:rsidRDefault="00A30F03" w:rsidP="00CB22D1">
    <w:pPr>
      <w:pStyle w:val="SOPFooter"/>
      <w:tabs>
        <w:tab w:val="right" w:pos="9720"/>
        <w:tab w:val="right" w:pos="10620"/>
      </w:tabs>
      <w:rPr>
        <w:sz w:val="18"/>
      </w:rPr>
    </w:pPr>
    <w:r w:rsidRPr="00AB5831">
      <w:rPr>
        <w:sz w:val="18"/>
      </w:rPr>
      <w:t>Use subject to Huron’s HRPP Toolkit terms and conditions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C0A3" w14:textId="77777777" w:rsidR="003B0CDF" w:rsidRDefault="003B0CDF">
      <w:r>
        <w:separator/>
      </w:r>
    </w:p>
  </w:footnote>
  <w:footnote w:type="continuationSeparator" w:id="0">
    <w:p w14:paraId="1182491A" w14:textId="77777777" w:rsidR="003B0CDF" w:rsidRDefault="003B0CDF">
      <w:r>
        <w:continuationSeparator/>
      </w:r>
    </w:p>
  </w:footnote>
  <w:footnote w:type="continuationNotice" w:id="1">
    <w:p w14:paraId="509DEE60" w14:textId="77777777" w:rsidR="003B0CDF" w:rsidRDefault="003B0CDF"/>
  </w:footnote>
  <w:footnote w:id="2">
    <w:p w14:paraId="6207C1E4" w14:textId="21466317" w:rsidR="000914A8" w:rsidRDefault="000914A8" w:rsidP="000914A8">
      <w:pPr>
        <w:pStyle w:val="FootnoteText"/>
      </w:pPr>
      <w:r>
        <w:rPr>
          <w:rStyle w:val="FootnoteReference"/>
        </w:rPr>
        <w:footnoteRef/>
      </w:r>
      <w:r>
        <w:t xml:space="preserve"> This document satisfies AAHRPP elements I.1.E, I.1.F, I.7.C, I-9, II.1.E, II.2.E-II.2.E.2, II.2.F-II.2.F.3, II.2.I, II.3.A, II.3.B, II.3.C-II.3.C.1, II.3.D, II.3.E, II.3.F, II.3.G, II.4.A, II.4.B, III.1.F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4"/>
      <w:gridCol w:w="2403"/>
      <w:gridCol w:w="2265"/>
      <w:gridCol w:w="2294"/>
    </w:tblGrid>
    <w:tr w:rsidR="00A30F03" w14:paraId="514D81C6" w14:textId="77777777" w:rsidTr="00AB5831">
      <w:trPr>
        <w:cantSplit/>
        <w:trHeight w:val="260"/>
      </w:trPr>
      <w:tc>
        <w:tcPr>
          <w:tcW w:w="3666" w:type="dxa"/>
          <w:vMerge w:val="restart"/>
          <w:tcBorders>
            <w:top w:val="nil"/>
            <w:left w:val="nil"/>
            <w:bottom w:val="nil"/>
            <w:right w:val="single" w:sz="4" w:space="0" w:color="auto"/>
          </w:tcBorders>
          <w:vAlign w:val="center"/>
          <w:hideMark/>
        </w:tcPr>
        <w:p w14:paraId="0E59A599" w14:textId="50699D7D" w:rsidR="00A30F03" w:rsidRDefault="007B12A5" w:rsidP="00AB5831">
          <w:pPr>
            <w:rPr>
              <w:rFonts w:ascii="Arial" w:hAnsi="Arial" w:cs="Arial"/>
            </w:rPr>
          </w:pPr>
          <w:r>
            <w:rPr>
              <w:noProof/>
            </w:rPr>
            <w:drawing>
              <wp:inline distT="0" distB="0" distL="0" distR="0" wp14:anchorId="7ECBABCF" wp14:editId="668B1783">
                <wp:extent cx="1791970" cy="654050"/>
                <wp:effectExtent l="0" t="0" r="0" b="0"/>
                <wp:docPr id="1376665925" name="Picture 137666592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91970" cy="654050"/>
                        </a:xfrm>
                        <a:prstGeom prst="rect">
                          <a:avLst/>
                        </a:prstGeom>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2032A0BF" w14:textId="7E6AAEFB" w:rsidR="00A30F03" w:rsidRDefault="00A30F03" w:rsidP="00AB5831">
          <w:pPr>
            <w:pStyle w:val="SOPName"/>
            <w:spacing w:before="120" w:after="120"/>
            <w:jc w:val="center"/>
            <w:rPr>
              <w:rFonts w:ascii="Arial" w:hAnsi="Arial" w:cs="Arial"/>
            </w:rPr>
          </w:pPr>
          <w:r>
            <w:rPr>
              <w:rStyle w:val="SOPLeader"/>
              <w:rFonts w:ascii="Arial" w:hAnsi="Arial" w:cs="Arial"/>
            </w:rPr>
            <w:t>WORKSHEET: Criteria for Approval</w:t>
          </w:r>
        </w:p>
      </w:tc>
    </w:tr>
    <w:tr w:rsidR="00A30F03" w14:paraId="791D99FB" w14:textId="77777777" w:rsidTr="00AB5831">
      <w:trPr>
        <w:cantSplit/>
        <w:trHeight w:val="288"/>
      </w:trPr>
      <w:tc>
        <w:tcPr>
          <w:tcW w:w="0" w:type="auto"/>
          <w:vMerge/>
          <w:tcBorders>
            <w:top w:val="nil"/>
            <w:left w:val="nil"/>
            <w:bottom w:val="nil"/>
            <w:right w:val="single" w:sz="4" w:space="0" w:color="auto"/>
          </w:tcBorders>
          <w:vAlign w:val="center"/>
          <w:hideMark/>
        </w:tcPr>
        <w:p w14:paraId="25786039" w14:textId="77777777" w:rsidR="00A30F03" w:rsidRDefault="00A30F03" w:rsidP="00AB5831">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61035A3" w14:textId="77777777" w:rsidR="00A30F03" w:rsidRDefault="00A30F03" w:rsidP="00AB5831">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6E67A45" w14:textId="77777777" w:rsidR="00A30F03" w:rsidRDefault="00A30F03" w:rsidP="00AB5831">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2ED6A8E" w14:textId="77777777" w:rsidR="00A30F03" w:rsidRDefault="00A30F03" w:rsidP="00AB5831">
          <w:pPr>
            <w:pStyle w:val="SOPTableHeader"/>
            <w:rPr>
              <w:rFonts w:ascii="Arial" w:hAnsi="Arial" w:cs="Arial"/>
              <w:sz w:val="18"/>
              <w:szCs w:val="18"/>
            </w:rPr>
          </w:pPr>
          <w:r>
            <w:rPr>
              <w:rFonts w:ascii="Arial" w:hAnsi="Arial" w:cs="Arial"/>
              <w:sz w:val="18"/>
              <w:szCs w:val="18"/>
            </w:rPr>
            <w:t>PAGE</w:t>
          </w:r>
        </w:p>
      </w:tc>
    </w:tr>
    <w:tr w:rsidR="00A30F03" w14:paraId="4ED7C898" w14:textId="77777777" w:rsidTr="00AB5831">
      <w:trPr>
        <w:cantSplit/>
        <w:trHeight w:val="288"/>
      </w:trPr>
      <w:tc>
        <w:tcPr>
          <w:tcW w:w="0" w:type="auto"/>
          <w:vMerge/>
          <w:tcBorders>
            <w:top w:val="nil"/>
            <w:left w:val="nil"/>
            <w:bottom w:val="nil"/>
            <w:right w:val="single" w:sz="4" w:space="0" w:color="auto"/>
          </w:tcBorders>
          <w:vAlign w:val="center"/>
          <w:hideMark/>
        </w:tcPr>
        <w:p w14:paraId="7FA92E90" w14:textId="77777777" w:rsidR="00A30F03" w:rsidRDefault="00A30F03" w:rsidP="00AB5831">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86C383C" w14:textId="437524A6" w:rsidR="00A30F03" w:rsidRDefault="00A30F03" w:rsidP="00AB5831">
          <w:pPr>
            <w:pStyle w:val="SOPTableEntry"/>
            <w:rPr>
              <w:rFonts w:ascii="Arial" w:hAnsi="Arial" w:cs="Arial"/>
            </w:rPr>
          </w:pPr>
          <w:r>
            <w:rPr>
              <w:rFonts w:ascii="Arial" w:hAnsi="Arial" w:cs="Arial"/>
            </w:rPr>
            <w:t>HRP-314</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AB61B42" w14:textId="64C4C139" w:rsidR="00A30F03" w:rsidRDefault="00A30F03" w:rsidP="00AB5831">
          <w:pPr>
            <w:pStyle w:val="SOPTableEntry"/>
            <w:rPr>
              <w:rFonts w:ascii="Arial" w:hAnsi="Arial" w:cs="Arial"/>
            </w:rPr>
          </w:pPr>
          <w:r>
            <w:rPr>
              <w:rFonts w:ascii="Arial" w:hAnsi="Arial" w:cs="Arial"/>
            </w:rPr>
            <w:t>12/1</w:t>
          </w:r>
          <w:r w:rsidR="00202571">
            <w:rPr>
              <w:rFonts w:ascii="Arial" w:hAnsi="Arial" w:cs="Arial"/>
            </w:rPr>
            <w:t>0</w:t>
          </w:r>
          <w:r>
            <w:rPr>
              <w:rFonts w:ascii="Arial" w:hAnsi="Arial" w:cs="Arial"/>
            </w:rPr>
            <w:t>/202</w:t>
          </w:r>
          <w:r w:rsidR="00202571">
            <w:rPr>
              <w:rFonts w:ascii="Arial" w:hAnsi="Arial" w:cs="Arial"/>
            </w:rPr>
            <w:t>1</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7407511" w14:textId="77777777" w:rsidR="00A30F03" w:rsidRDefault="00A30F03" w:rsidP="00AB5831">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Pr>
              <w:rFonts w:ascii="Arial" w:hAnsi="Arial" w:cs="Arial"/>
              <w:noProof/>
            </w:rPr>
            <w:t>6</w:t>
          </w:r>
          <w:r>
            <w:rPr>
              <w:rFonts w:ascii="Arial" w:hAnsi="Arial" w:cs="Arial"/>
            </w:rPr>
            <w:fldChar w:fldCharType="end"/>
          </w:r>
        </w:p>
      </w:tc>
    </w:tr>
  </w:tbl>
  <w:p w14:paraId="41630003" w14:textId="77777777" w:rsidR="00A30F03" w:rsidRPr="00321577" w:rsidRDefault="00A30F0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FB6BAB"/>
    <w:multiLevelType w:val="multilevel"/>
    <w:tmpl w:val="1A78DA38"/>
    <w:styleLink w:val="BulletLevel1"/>
    <w:lvl w:ilvl="0">
      <w:start w:val="1"/>
      <w:numFmt w:val="bullet"/>
      <w:pStyle w:val="Basis1"/>
      <w:lvlText w:val=""/>
      <w:lvlJc w:val="left"/>
      <w:pPr>
        <w:tabs>
          <w:tab w:val="num" w:pos="360"/>
        </w:tabs>
        <w:ind w:left="360" w:hanging="360"/>
      </w:pPr>
      <w:rPr>
        <w:rFonts w:ascii="Symbol" w:hAnsi="Symbol" w:hint="default"/>
        <w:sz w:val="24"/>
      </w:rPr>
    </w:lvl>
    <w:lvl w:ilvl="1">
      <w:start w:val="1"/>
      <w:numFmt w:val="bullet"/>
      <w:pStyle w:val="Basis2"/>
      <w:lvlText w:val="o"/>
      <w:lvlJc w:val="left"/>
      <w:pPr>
        <w:tabs>
          <w:tab w:val="num" w:pos="720"/>
        </w:tabs>
        <w:ind w:left="720" w:hanging="360"/>
      </w:pPr>
      <w:rPr>
        <w:rFonts w:ascii="Courier New" w:hAnsi="Courier New" w:hint="default"/>
      </w:rPr>
    </w:lvl>
    <w:lvl w:ilvl="2">
      <w:start w:val="1"/>
      <w:numFmt w:val="bullet"/>
      <w:pStyle w:val="Basis3"/>
      <w:lvlText w:val=""/>
      <w:lvlJc w:val="left"/>
      <w:pPr>
        <w:tabs>
          <w:tab w:val="num" w:pos="1080"/>
        </w:tabs>
        <w:ind w:left="1080" w:hanging="360"/>
      </w:pPr>
      <w:rPr>
        <w:rFonts w:ascii="Wingdings" w:hAnsi="Wingdings" w:hint="default"/>
      </w:rPr>
    </w:lvl>
    <w:lvl w:ilvl="3">
      <w:start w:val="1"/>
      <w:numFmt w:val="bullet"/>
      <w:pStyle w:val="Basis4"/>
      <w:lvlText w:val=""/>
      <w:lvlJc w:val="left"/>
      <w:pPr>
        <w:tabs>
          <w:tab w:val="num" w:pos="1440"/>
        </w:tabs>
        <w:ind w:left="1440" w:hanging="360"/>
      </w:pPr>
      <w:rPr>
        <w:rFonts w:ascii="Symbol" w:hAnsi="Symbol" w:hint="default"/>
      </w:rPr>
    </w:lvl>
    <w:lvl w:ilvl="4">
      <w:start w:val="1"/>
      <w:numFmt w:val="bullet"/>
      <w:pStyle w:val="Basis5"/>
      <w:lvlText w:val="o"/>
      <w:lvlJc w:val="left"/>
      <w:pPr>
        <w:tabs>
          <w:tab w:val="num" w:pos="1800"/>
        </w:tabs>
        <w:ind w:left="180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E892D2C"/>
    <w:multiLevelType w:val="hybridMultilevel"/>
    <w:tmpl w:val="F13051D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3C02D0"/>
    <w:multiLevelType w:val="hybridMultilevel"/>
    <w:tmpl w:val="2F820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5695AE3"/>
    <w:multiLevelType w:val="hybridMultilevel"/>
    <w:tmpl w:val="EAE27E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E6DA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2FCE21EA"/>
    <w:multiLevelType w:val="hybridMultilevel"/>
    <w:tmpl w:val="CC8A680C"/>
    <w:lvl w:ilvl="0" w:tplc="FFFFFFFF">
      <w:start w:val="1"/>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690F90"/>
    <w:multiLevelType w:val="hybridMultilevel"/>
    <w:tmpl w:val="6A222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54084D"/>
    <w:multiLevelType w:val="hybridMultilevel"/>
    <w:tmpl w:val="5478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E8F2C94"/>
    <w:multiLevelType w:val="hybridMultilevel"/>
    <w:tmpl w:val="A886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82879"/>
    <w:multiLevelType w:val="multilevel"/>
    <w:tmpl w:val="895E575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7D165A2"/>
    <w:multiLevelType w:val="multilevel"/>
    <w:tmpl w:val="C9124872"/>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85E05B0"/>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4138A9"/>
    <w:multiLevelType w:val="hybridMultilevel"/>
    <w:tmpl w:val="C3BE0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E294B0D"/>
    <w:multiLevelType w:val="hybridMultilevel"/>
    <w:tmpl w:val="D146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AA22FE1"/>
    <w:multiLevelType w:val="hybridMultilevel"/>
    <w:tmpl w:val="38D00D6E"/>
    <w:lvl w:ilvl="0" w:tplc="D828F0D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6945360">
    <w:abstractNumId w:val="26"/>
  </w:num>
  <w:num w:numId="2" w16cid:durableId="372118332">
    <w:abstractNumId w:val="10"/>
  </w:num>
  <w:num w:numId="3" w16cid:durableId="482431719">
    <w:abstractNumId w:val="32"/>
  </w:num>
  <w:num w:numId="4" w16cid:durableId="937180186">
    <w:abstractNumId w:val="9"/>
  </w:num>
  <w:num w:numId="5" w16cid:durableId="1011687335">
    <w:abstractNumId w:val="7"/>
  </w:num>
  <w:num w:numId="6" w16cid:durableId="549418849">
    <w:abstractNumId w:val="6"/>
  </w:num>
  <w:num w:numId="7" w16cid:durableId="1544517350">
    <w:abstractNumId w:val="5"/>
  </w:num>
  <w:num w:numId="8" w16cid:durableId="1035276501">
    <w:abstractNumId w:val="4"/>
  </w:num>
  <w:num w:numId="9" w16cid:durableId="881943660">
    <w:abstractNumId w:val="8"/>
  </w:num>
  <w:num w:numId="10" w16cid:durableId="620497186">
    <w:abstractNumId w:val="3"/>
  </w:num>
  <w:num w:numId="11" w16cid:durableId="257904892">
    <w:abstractNumId w:val="2"/>
  </w:num>
  <w:num w:numId="12" w16cid:durableId="807164654">
    <w:abstractNumId w:val="1"/>
  </w:num>
  <w:num w:numId="13" w16cid:durableId="435565732">
    <w:abstractNumId w:val="0"/>
  </w:num>
  <w:num w:numId="14" w16cid:durableId="1920824520">
    <w:abstractNumId w:val="25"/>
  </w:num>
  <w:num w:numId="15" w16cid:durableId="79983479">
    <w:abstractNumId w:val="33"/>
  </w:num>
  <w:num w:numId="16" w16cid:durableId="60755608">
    <w:abstractNumId w:val="38"/>
  </w:num>
  <w:num w:numId="17" w16cid:durableId="1408460113">
    <w:abstractNumId w:val="15"/>
  </w:num>
  <w:num w:numId="18" w16cid:durableId="1509901616">
    <w:abstractNumId w:val="37"/>
  </w:num>
  <w:num w:numId="19" w16cid:durableId="47848105">
    <w:abstractNumId w:val="36"/>
  </w:num>
  <w:num w:numId="20" w16cid:durableId="913855481">
    <w:abstractNumId w:val="34"/>
  </w:num>
  <w:num w:numId="21" w16cid:durableId="578517393">
    <w:abstractNumId w:val="39"/>
  </w:num>
  <w:num w:numId="22" w16cid:durableId="468742386">
    <w:abstractNumId w:val="20"/>
  </w:num>
  <w:num w:numId="23" w16cid:durableId="1569998282">
    <w:abstractNumId w:val="12"/>
  </w:num>
  <w:num w:numId="24" w16cid:durableId="1612544726">
    <w:abstractNumId w:val="41"/>
  </w:num>
  <w:num w:numId="25" w16cid:durableId="335812733">
    <w:abstractNumId w:val="19"/>
  </w:num>
  <w:num w:numId="26" w16cid:durableId="1314331497">
    <w:abstractNumId w:val="25"/>
  </w:num>
  <w:num w:numId="27" w16cid:durableId="450824616">
    <w:abstractNumId w:val="40"/>
  </w:num>
  <w:num w:numId="28" w16cid:durableId="766849353">
    <w:abstractNumId w:val="25"/>
  </w:num>
  <w:num w:numId="29" w16cid:durableId="40252462">
    <w:abstractNumId w:val="25"/>
  </w:num>
  <w:num w:numId="30" w16cid:durableId="1084686959">
    <w:abstractNumId w:val="25"/>
  </w:num>
  <w:num w:numId="31" w16cid:durableId="1495222329">
    <w:abstractNumId w:val="25"/>
  </w:num>
  <w:num w:numId="32" w16cid:durableId="858855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1607443">
    <w:abstractNumId w:val="27"/>
  </w:num>
  <w:num w:numId="34" w16cid:durableId="2016616663">
    <w:abstractNumId w:val="29"/>
  </w:num>
  <w:num w:numId="35" w16cid:durableId="774248003">
    <w:abstractNumId w:val="17"/>
  </w:num>
  <w:num w:numId="36" w16cid:durableId="461925273">
    <w:abstractNumId w:val="28"/>
  </w:num>
  <w:num w:numId="37" w16cid:durableId="2057580020">
    <w:abstractNumId w:val="21"/>
  </w:num>
  <w:num w:numId="38" w16cid:durableId="1644115462">
    <w:abstractNumId w:val="23"/>
  </w:num>
  <w:num w:numId="39" w16cid:durableId="1108235717">
    <w:abstractNumId w:val="11"/>
  </w:num>
  <w:num w:numId="40" w16cid:durableId="1969437456">
    <w:abstractNumId w:val="13"/>
  </w:num>
  <w:num w:numId="41" w16cid:durableId="1085885385">
    <w:abstractNumId w:val="14"/>
  </w:num>
  <w:num w:numId="42" w16cid:durableId="446782290">
    <w:abstractNumId w:val="31"/>
  </w:num>
  <w:num w:numId="43" w16cid:durableId="2120637689">
    <w:abstractNumId w:val="22"/>
  </w:num>
  <w:num w:numId="44" w16cid:durableId="501355842">
    <w:abstractNumId w:val="24"/>
  </w:num>
  <w:num w:numId="45" w16cid:durableId="1303999781">
    <w:abstractNumId w:val="35"/>
  </w:num>
  <w:num w:numId="46" w16cid:durableId="1567495429">
    <w:abstractNumId w:val="16"/>
  </w:num>
  <w:num w:numId="47" w16cid:durableId="1840078375">
    <w:abstractNumId w:val="18"/>
  </w:num>
  <w:num w:numId="48" w16cid:durableId="7112735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190585D-72DA-4C0D-AEF0-E9473C08B3C2}"/>
    <w:docVar w:name="dgnword-eventsink" w:val="169419560"/>
  </w:docVars>
  <w:rsids>
    <w:rsidRoot w:val="00E4430C"/>
    <w:rsid w:val="00002548"/>
    <w:rsid w:val="0000546F"/>
    <w:rsid w:val="000057AE"/>
    <w:rsid w:val="00006412"/>
    <w:rsid w:val="00010B10"/>
    <w:rsid w:val="00010E09"/>
    <w:rsid w:val="000114E7"/>
    <w:rsid w:val="00016731"/>
    <w:rsid w:val="00016C09"/>
    <w:rsid w:val="00017C6E"/>
    <w:rsid w:val="00020A6D"/>
    <w:rsid w:val="0002128E"/>
    <w:rsid w:val="000212FF"/>
    <w:rsid w:val="0002362C"/>
    <w:rsid w:val="000236EE"/>
    <w:rsid w:val="0002399C"/>
    <w:rsid w:val="0002406A"/>
    <w:rsid w:val="00026452"/>
    <w:rsid w:val="000275A6"/>
    <w:rsid w:val="0003023D"/>
    <w:rsid w:val="00030328"/>
    <w:rsid w:val="000357C1"/>
    <w:rsid w:val="00036923"/>
    <w:rsid w:val="00041EF1"/>
    <w:rsid w:val="00045FA6"/>
    <w:rsid w:val="00051729"/>
    <w:rsid w:val="00053A88"/>
    <w:rsid w:val="00056E43"/>
    <w:rsid w:val="000606C0"/>
    <w:rsid w:val="0006224B"/>
    <w:rsid w:val="0007094C"/>
    <w:rsid w:val="00072C40"/>
    <w:rsid w:val="00074EED"/>
    <w:rsid w:val="00076A61"/>
    <w:rsid w:val="000772C1"/>
    <w:rsid w:val="00087D0D"/>
    <w:rsid w:val="000914A8"/>
    <w:rsid w:val="000921CF"/>
    <w:rsid w:val="0009263A"/>
    <w:rsid w:val="00093FAD"/>
    <w:rsid w:val="000954C3"/>
    <w:rsid w:val="000A291F"/>
    <w:rsid w:val="000B4AAD"/>
    <w:rsid w:val="000B614B"/>
    <w:rsid w:val="000B76A2"/>
    <w:rsid w:val="000C00A9"/>
    <w:rsid w:val="000C3E6C"/>
    <w:rsid w:val="000D270F"/>
    <w:rsid w:val="000D6900"/>
    <w:rsid w:val="000E048E"/>
    <w:rsid w:val="000E1448"/>
    <w:rsid w:val="000E3E09"/>
    <w:rsid w:val="000E74D4"/>
    <w:rsid w:val="000E7698"/>
    <w:rsid w:val="000F3958"/>
    <w:rsid w:val="000F4494"/>
    <w:rsid w:val="000F6B1D"/>
    <w:rsid w:val="0010050B"/>
    <w:rsid w:val="00101768"/>
    <w:rsid w:val="00106598"/>
    <w:rsid w:val="00107476"/>
    <w:rsid w:val="00107567"/>
    <w:rsid w:val="0011335B"/>
    <w:rsid w:val="00122840"/>
    <w:rsid w:val="00122E90"/>
    <w:rsid w:val="00123F57"/>
    <w:rsid w:val="00126A31"/>
    <w:rsid w:val="00126CBC"/>
    <w:rsid w:val="00126D3F"/>
    <w:rsid w:val="00126E7C"/>
    <w:rsid w:val="001324B1"/>
    <w:rsid w:val="0013535B"/>
    <w:rsid w:val="00137A9D"/>
    <w:rsid w:val="00137C3A"/>
    <w:rsid w:val="00153F36"/>
    <w:rsid w:val="0015634D"/>
    <w:rsid w:val="00161453"/>
    <w:rsid w:val="00164891"/>
    <w:rsid w:val="00165DF8"/>
    <w:rsid w:val="00167008"/>
    <w:rsid w:val="00172C6B"/>
    <w:rsid w:val="001732E3"/>
    <w:rsid w:val="001743E6"/>
    <w:rsid w:val="0018080F"/>
    <w:rsid w:val="00182F94"/>
    <w:rsid w:val="00185412"/>
    <w:rsid w:val="00193A32"/>
    <w:rsid w:val="00194A43"/>
    <w:rsid w:val="001955F7"/>
    <w:rsid w:val="001969D3"/>
    <w:rsid w:val="001A07E7"/>
    <w:rsid w:val="001A1D9D"/>
    <w:rsid w:val="001A2057"/>
    <w:rsid w:val="001A2CB0"/>
    <w:rsid w:val="001A3BC4"/>
    <w:rsid w:val="001A4B9C"/>
    <w:rsid w:val="001B56EF"/>
    <w:rsid w:val="001B5832"/>
    <w:rsid w:val="001C074B"/>
    <w:rsid w:val="001C0B71"/>
    <w:rsid w:val="001C0CB6"/>
    <w:rsid w:val="001C2446"/>
    <w:rsid w:val="001C7627"/>
    <w:rsid w:val="001D037D"/>
    <w:rsid w:val="001D057C"/>
    <w:rsid w:val="001D45D2"/>
    <w:rsid w:val="001D4ED6"/>
    <w:rsid w:val="001E199F"/>
    <w:rsid w:val="001E219C"/>
    <w:rsid w:val="001E35C5"/>
    <w:rsid w:val="001E3794"/>
    <w:rsid w:val="001E3854"/>
    <w:rsid w:val="001E40EE"/>
    <w:rsid w:val="001F2783"/>
    <w:rsid w:val="001F3B0C"/>
    <w:rsid w:val="001F415F"/>
    <w:rsid w:val="001F58AB"/>
    <w:rsid w:val="00202150"/>
    <w:rsid w:val="00202571"/>
    <w:rsid w:val="00210464"/>
    <w:rsid w:val="00223099"/>
    <w:rsid w:val="002266CE"/>
    <w:rsid w:val="00226DAD"/>
    <w:rsid w:val="00232FDC"/>
    <w:rsid w:val="002330FD"/>
    <w:rsid w:val="00234E78"/>
    <w:rsid w:val="00235A5C"/>
    <w:rsid w:val="0023684C"/>
    <w:rsid w:val="002378B8"/>
    <w:rsid w:val="0024306C"/>
    <w:rsid w:val="00251E06"/>
    <w:rsid w:val="00253925"/>
    <w:rsid w:val="00262268"/>
    <w:rsid w:val="00262A31"/>
    <w:rsid w:val="002646F2"/>
    <w:rsid w:val="00266853"/>
    <w:rsid w:val="002674EB"/>
    <w:rsid w:val="002847A8"/>
    <w:rsid w:val="00286D49"/>
    <w:rsid w:val="002879B1"/>
    <w:rsid w:val="002A1A39"/>
    <w:rsid w:val="002A4416"/>
    <w:rsid w:val="002A4EBF"/>
    <w:rsid w:val="002A7B41"/>
    <w:rsid w:val="002B0A07"/>
    <w:rsid w:val="002B5114"/>
    <w:rsid w:val="002B7C54"/>
    <w:rsid w:val="002E01D1"/>
    <w:rsid w:val="002E098E"/>
    <w:rsid w:val="002E47C0"/>
    <w:rsid w:val="002F6125"/>
    <w:rsid w:val="0030441F"/>
    <w:rsid w:val="00305112"/>
    <w:rsid w:val="00310100"/>
    <w:rsid w:val="00313988"/>
    <w:rsid w:val="00321577"/>
    <w:rsid w:val="003267B9"/>
    <w:rsid w:val="0033504B"/>
    <w:rsid w:val="00335CDF"/>
    <w:rsid w:val="00336638"/>
    <w:rsid w:val="00336905"/>
    <w:rsid w:val="00352071"/>
    <w:rsid w:val="00355626"/>
    <w:rsid w:val="003631F9"/>
    <w:rsid w:val="00366242"/>
    <w:rsid w:val="003675B4"/>
    <w:rsid w:val="00374FEA"/>
    <w:rsid w:val="00375015"/>
    <w:rsid w:val="00375948"/>
    <w:rsid w:val="003763A0"/>
    <w:rsid w:val="00380737"/>
    <w:rsid w:val="0038226C"/>
    <w:rsid w:val="00385B11"/>
    <w:rsid w:val="003872A3"/>
    <w:rsid w:val="003943EF"/>
    <w:rsid w:val="00394451"/>
    <w:rsid w:val="00397FA8"/>
    <w:rsid w:val="003A24CF"/>
    <w:rsid w:val="003A2792"/>
    <w:rsid w:val="003A32F0"/>
    <w:rsid w:val="003A3F6E"/>
    <w:rsid w:val="003A4566"/>
    <w:rsid w:val="003A4D2B"/>
    <w:rsid w:val="003B082E"/>
    <w:rsid w:val="003B0CDF"/>
    <w:rsid w:val="003B3ABA"/>
    <w:rsid w:val="003C7235"/>
    <w:rsid w:val="003E016F"/>
    <w:rsid w:val="003E04E6"/>
    <w:rsid w:val="003E1AF6"/>
    <w:rsid w:val="003E1BF3"/>
    <w:rsid w:val="003E402D"/>
    <w:rsid w:val="003E6066"/>
    <w:rsid w:val="003E702D"/>
    <w:rsid w:val="003E7E4F"/>
    <w:rsid w:val="003F230A"/>
    <w:rsid w:val="003F418F"/>
    <w:rsid w:val="00400AE7"/>
    <w:rsid w:val="0040124B"/>
    <w:rsid w:val="00401797"/>
    <w:rsid w:val="00402775"/>
    <w:rsid w:val="004037EA"/>
    <w:rsid w:val="00405670"/>
    <w:rsid w:val="00406DAC"/>
    <w:rsid w:val="00407EEA"/>
    <w:rsid w:val="004113B3"/>
    <w:rsid w:val="00414881"/>
    <w:rsid w:val="00424E2C"/>
    <w:rsid w:val="004331E8"/>
    <w:rsid w:val="004351BF"/>
    <w:rsid w:val="00436538"/>
    <w:rsid w:val="00454F44"/>
    <w:rsid w:val="00456400"/>
    <w:rsid w:val="0045720D"/>
    <w:rsid w:val="004572B6"/>
    <w:rsid w:val="00460273"/>
    <w:rsid w:val="0046138D"/>
    <w:rsid w:val="004618BC"/>
    <w:rsid w:val="00462616"/>
    <w:rsid w:val="004638BB"/>
    <w:rsid w:val="00463B2C"/>
    <w:rsid w:val="004717DD"/>
    <w:rsid w:val="004732A0"/>
    <w:rsid w:val="004775C1"/>
    <w:rsid w:val="004A0440"/>
    <w:rsid w:val="004A08DA"/>
    <w:rsid w:val="004A209C"/>
    <w:rsid w:val="004A50D3"/>
    <w:rsid w:val="004A545A"/>
    <w:rsid w:val="004A6735"/>
    <w:rsid w:val="004B0D3D"/>
    <w:rsid w:val="004B2237"/>
    <w:rsid w:val="004B27B7"/>
    <w:rsid w:val="004B57C4"/>
    <w:rsid w:val="004B6C95"/>
    <w:rsid w:val="004C18EF"/>
    <w:rsid w:val="004C3F9F"/>
    <w:rsid w:val="004C49F0"/>
    <w:rsid w:val="004D2272"/>
    <w:rsid w:val="004D2EA4"/>
    <w:rsid w:val="004D350A"/>
    <w:rsid w:val="004F0AFF"/>
    <w:rsid w:val="004F1352"/>
    <w:rsid w:val="004F149A"/>
    <w:rsid w:val="00503616"/>
    <w:rsid w:val="00505115"/>
    <w:rsid w:val="00507C4D"/>
    <w:rsid w:val="005119A4"/>
    <w:rsid w:val="0052158F"/>
    <w:rsid w:val="00523559"/>
    <w:rsid w:val="00525060"/>
    <w:rsid w:val="00525CFC"/>
    <w:rsid w:val="005309B5"/>
    <w:rsid w:val="005321FB"/>
    <w:rsid w:val="005368B7"/>
    <w:rsid w:val="005418F4"/>
    <w:rsid w:val="005441E9"/>
    <w:rsid w:val="00546EA3"/>
    <w:rsid w:val="0055085F"/>
    <w:rsid w:val="00550A66"/>
    <w:rsid w:val="005534E2"/>
    <w:rsid w:val="005540BA"/>
    <w:rsid w:val="0056259C"/>
    <w:rsid w:val="00562C73"/>
    <w:rsid w:val="00563B7E"/>
    <w:rsid w:val="005669F8"/>
    <w:rsid w:val="00572A90"/>
    <w:rsid w:val="0057438B"/>
    <w:rsid w:val="00574615"/>
    <w:rsid w:val="00577406"/>
    <w:rsid w:val="00580181"/>
    <w:rsid w:val="00595917"/>
    <w:rsid w:val="00595E8A"/>
    <w:rsid w:val="00596EA6"/>
    <w:rsid w:val="005A0732"/>
    <w:rsid w:val="005A771E"/>
    <w:rsid w:val="005B7790"/>
    <w:rsid w:val="005C0B61"/>
    <w:rsid w:val="005C197E"/>
    <w:rsid w:val="005C1FEB"/>
    <w:rsid w:val="005C301F"/>
    <w:rsid w:val="005C667E"/>
    <w:rsid w:val="005C6E97"/>
    <w:rsid w:val="005C75CE"/>
    <w:rsid w:val="005D6FAF"/>
    <w:rsid w:val="005D78CE"/>
    <w:rsid w:val="005E1566"/>
    <w:rsid w:val="005E2192"/>
    <w:rsid w:val="005E2D23"/>
    <w:rsid w:val="005E50F8"/>
    <w:rsid w:val="005E5248"/>
    <w:rsid w:val="005F2B44"/>
    <w:rsid w:val="005F3917"/>
    <w:rsid w:val="005F3EF9"/>
    <w:rsid w:val="005F5C39"/>
    <w:rsid w:val="005F668A"/>
    <w:rsid w:val="00601B0C"/>
    <w:rsid w:val="00605A52"/>
    <w:rsid w:val="00605B3B"/>
    <w:rsid w:val="006102E9"/>
    <w:rsid w:val="00615D59"/>
    <w:rsid w:val="00621037"/>
    <w:rsid w:val="00624E0E"/>
    <w:rsid w:val="006271BC"/>
    <w:rsid w:val="00627728"/>
    <w:rsid w:val="00635C5D"/>
    <w:rsid w:val="00635D8D"/>
    <w:rsid w:val="00643FCD"/>
    <w:rsid w:val="006601AD"/>
    <w:rsid w:val="006614C1"/>
    <w:rsid w:val="00661B56"/>
    <w:rsid w:val="00662B81"/>
    <w:rsid w:val="00663FD1"/>
    <w:rsid w:val="006709E5"/>
    <w:rsid w:val="00682A47"/>
    <w:rsid w:val="006847B0"/>
    <w:rsid w:val="00684C5E"/>
    <w:rsid w:val="00685DDD"/>
    <w:rsid w:val="00690C47"/>
    <w:rsid w:val="0069117E"/>
    <w:rsid w:val="006950F0"/>
    <w:rsid w:val="00697CED"/>
    <w:rsid w:val="006A2E2A"/>
    <w:rsid w:val="006A42ED"/>
    <w:rsid w:val="006A7F27"/>
    <w:rsid w:val="006B2D3F"/>
    <w:rsid w:val="006B56BD"/>
    <w:rsid w:val="006C4A82"/>
    <w:rsid w:val="006D089A"/>
    <w:rsid w:val="006D50E3"/>
    <w:rsid w:val="006D6097"/>
    <w:rsid w:val="006E07AB"/>
    <w:rsid w:val="006E3D54"/>
    <w:rsid w:val="006E6A10"/>
    <w:rsid w:val="006E6ACC"/>
    <w:rsid w:val="00702E83"/>
    <w:rsid w:val="0070322A"/>
    <w:rsid w:val="00706E66"/>
    <w:rsid w:val="00707CE4"/>
    <w:rsid w:val="00711AFA"/>
    <w:rsid w:val="00713912"/>
    <w:rsid w:val="0071526C"/>
    <w:rsid w:val="0071673F"/>
    <w:rsid w:val="00717C0A"/>
    <w:rsid w:val="00731340"/>
    <w:rsid w:val="00734F4F"/>
    <w:rsid w:val="00740C29"/>
    <w:rsid w:val="00743D26"/>
    <w:rsid w:val="0074468E"/>
    <w:rsid w:val="00746093"/>
    <w:rsid w:val="00746AEB"/>
    <w:rsid w:val="00750835"/>
    <w:rsid w:val="007511AE"/>
    <w:rsid w:val="00753655"/>
    <w:rsid w:val="00755CDB"/>
    <w:rsid w:val="007621F3"/>
    <w:rsid w:val="007632DC"/>
    <w:rsid w:val="00765CA8"/>
    <w:rsid w:val="00771C55"/>
    <w:rsid w:val="0077377F"/>
    <w:rsid w:val="00782D1E"/>
    <w:rsid w:val="00783284"/>
    <w:rsid w:val="00783BAB"/>
    <w:rsid w:val="00784D15"/>
    <w:rsid w:val="00792850"/>
    <w:rsid w:val="00792B6E"/>
    <w:rsid w:val="0079437B"/>
    <w:rsid w:val="00797DE8"/>
    <w:rsid w:val="007A07E1"/>
    <w:rsid w:val="007A17D5"/>
    <w:rsid w:val="007A497A"/>
    <w:rsid w:val="007B12A5"/>
    <w:rsid w:val="007B3E6A"/>
    <w:rsid w:val="007B5D07"/>
    <w:rsid w:val="007B649D"/>
    <w:rsid w:val="007B745C"/>
    <w:rsid w:val="007C4FBC"/>
    <w:rsid w:val="007D1201"/>
    <w:rsid w:val="007D1258"/>
    <w:rsid w:val="007D15D5"/>
    <w:rsid w:val="007D69DA"/>
    <w:rsid w:val="007D7E51"/>
    <w:rsid w:val="007E0A5A"/>
    <w:rsid w:val="007E7480"/>
    <w:rsid w:val="007F661D"/>
    <w:rsid w:val="007F6C99"/>
    <w:rsid w:val="007F6CDF"/>
    <w:rsid w:val="00802648"/>
    <w:rsid w:val="008100FE"/>
    <w:rsid w:val="0081088A"/>
    <w:rsid w:val="008124C4"/>
    <w:rsid w:val="00826164"/>
    <w:rsid w:val="00826805"/>
    <w:rsid w:val="00837738"/>
    <w:rsid w:val="00837B0C"/>
    <w:rsid w:val="008412C0"/>
    <w:rsid w:val="00842A85"/>
    <w:rsid w:val="00853295"/>
    <w:rsid w:val="008648CB"/>
    <w:rsid w:val="00866CFA"/>
    <w:rsid w:val="00874DEA"/>
    <w:rsid w:val="00875DD7"/>
    <w:rsid w:val="00892BA4"/>
    <w:rsid w:val="00892E87"/>
    <w:rsid w:val="00895054"/>
    <w:rsid w:val="00895C7A"/>
    <w:rsid w:val="008A1449"/>
    <w:rsid w:val="008A19F5"/>
    <w:rsid w:val="008A4950"/>
    <w:rsid w:val="008A7B0B"/>
    <w:rsid w:val="008B413F"/>
    <w:rsid w:val="008C104A"/>
    <w:rsid w:val="008C56A1"/>
    <w:rsid w:val="008C6031"/>
    <w:rsid w:val="008D1068"/>
    <w:rsid w:val="008D1C49"/>
    <w:rsid w:val="008D500E"/>
    <w:rsid w:val="008D601B"/>
    <w:rsid w:val="008D6BA0"/>
    <w:rsid w:val="008E4A3F"/>
    <w:rsid w:val="008E5C54"/>
    <w:rsid w:val="008E775A"/>
    <w:rsid w:val="008F22E5"/>
    <w:rsid w:val="008F6A92"/>
    <w:rsid w:val="00904983"/>
    <w:rsid w:val="009051E6"/>
    <w:rsid w:val="00907180"/>
    <w:rsid w:val="00913A75"/>
    <w:rsid w:val="00913A87"/>
    <w:rsid w:val="009159F2"/>
    <w:rsid w:val="009424D9"/>
    <w:rsid w:val="009425EE"/>
    <w:rsid w:val="00943040"/>
    <w:rsid w:val="00944550"/>
    <w:rsid w:val="00947CAF"/>
    <w:rsid w:val="00951E74"/>
    <w:rsid w:val="00952A8A"/>
    <w:rsid w:val="009560E9"/>
    <w:rsid w:val="00961A01"/>
    <w:rsid w:val="009667C1"/>
    <w:rsid w:val="0097750F"/>
    <w:rsid w:val="009805B5"/>
    <w:rsid w:val="00991225"/>
    <w:rsid w:val="009A0341"/>
    <w:rsid w:val="009A0AEC"/>
    <w:rsid w:val="009A1E54"/>
    <w:rsid w:val="009A331A"/>
    <w:rsid w:val="009A3EF8"/>
    <w:rsid w:val="009A5AA7"/>
    <w:rsid w:val="009A5C53"/>
    <w:rsid w:val="009A7136"/>
    <w:rsid w:val="009B4189"/>
    <w:rsid w:val="009B4D7A"/>
    <w:rsid w:val="009B748B"/>
    <w:rsid w:val="009B79B1"/>
    <w:rsid w:val="009D1718"/>
    <w:rsid w:val="009D2310"/>
    <w:rsid w:val="009E2705"/>
    <w:rsid w:val="009F7938"/>
    <w:rsid w:val="00A002DC"/>
    <w:rsid w:val="00A00729"/>
    <w:rsid w:val="00A007A6"/>
    <w:rsid w:val="00A01EFD"/>
    <w:rsid w:val="00A052E9"/>
    <w:rsid w:val="00A05445"/>
    <w:rsid w:val="00A05CF2"/>
    <w:rsid w:val="00A13062"/>
    <w:rsid w:val="00A1310D"/>
    <w:rsid w:val="00A13290"/>
    <w:rsid w:val="00A17E85"/>
    <w:rsid w:val="00A203E7"/>
    <w:rsid w:val="00A204E2"/>
    <w:rsid w:val="00A2351F"/>
    <w:rsid w:val="00A23A86"/>
    <w:rsid w:val="00A25B51"/>
    <w:rsid w:val="00A26D09"/>
    <w:rsid w:val="00A30F03"/>
    <w:rsid w:val="00A328DD"/>
    <w:rsid w:val="00A4395B"/>
    <w:rsid w:val="00A44F1D"/>
    <w:rsid w:val="00A451C0"/>
    <w:rsid w:val="00A5299F"/>
    <w:rsid w:val="00A52D19"/>
    <w:rsid w:val="00A53E9E"/>
    <w:rsid w:val="00A54E8A"/>
    <w:rsid w:val="00A578EE"/>
    <w:rsid w:val="00A604ED"/>
    <w:rsid w:val="00A61B4F"/>
    <w:rsid w:val="00A61D30"/>
    <w:rsid w:val="00A651C8"/>
    <w:rsid w:val="00A673BA"/>
    <w:rsid w:val="00A67BC3"/>
    <w:rsid w:val="00A8125F"/>
    <w:rsid w:val="00A821FD"/>
    <w:rsid w:val="00A8320C"/>
    <w:rsid w:val="00A83974"/>
    <w:rsid w:val="00A85615"/>
    <w:rsid w:val="00A874C8"/>
    <w:rsid w:val="00A87535"/>
    <w:rsid w:val="00A91A3E"/>
    <w:rsid w:val="00A9428B"/>
    <w:rsid w:val="00AA1DC9"/>
    <w:rsid w:val="00AA305A"/>
    <w:rsid w:val="00AA7935"/>
    <w:rsid w:val="00AA7FBE"/>
    <w:rsid w:val="00AB1110"/>
    <w:rsid w:val="00AB15F7"/>
    <w:rsid w:val="00AB5831"/>
    <w:rsid w:val="00AB5B22"/>
    <w:rsid w:val="00AC0C51"/>
    <w:rsid w:val="00AC2E8B"/>
    <w:rsid w:val="00AC365D"/>
    <w:rsid w:val="00AC6E24"/>
    <w:rsid w:val="00AD07D8"/>
    <w:rsid w:val="00AD4713"/>
    <w:rsid w:val="00AD4F01"/>
    <w:rsid w:val="00AD52FC"/>
    <w:rsid w:val="00AD5394"/>
    <w:rsid w:val="00AE0268"/>
    <w:rsid w:val="00AE10B5"/>
    <w:rsid w:val="00AE1DBD"/>
    <w:rsid w:val="00AE2818"/>
    <w:rsid w:val="00B014FE"/>
    <w:rsid w:val="00B03DB4"/>
    <w:rsid w:val="00B0703F"/>
    <w:rsid w:val="00B10125"/>
    <w:rsid w:val="00B110F1"/>
    <w:rsid w:val="00B12468"/>
    <w:rsid w:val="00B15F20"/>
    <w:rsid w:val="00B25FF0"/>
    <w:rsid w:val="00B3324A"/>
    <w:rsid w:val="00B37E28"/>
    <w:rsid w:val="00B4278A"/>
    <w:rsid w:val="00B46460"/>
    <w:rsid w:val="00B573AC"/>
    <w:rsid w:val="00B57E10"/>
    <w:rsid w:val="00B60709"/>
    <w:rsid w:val="00B60B83"/>
    <w:rsid w:val="00B65BB1"/>
    <w:rsid w:val="00B71377"/>
    <w:rsid w:val="00B721DC"/>
    <w:rsid w:val="00B72CBE"/>
    <w:rsid w:val="00B81533"/>
    <w:rsid w:val="00B86C18"/>
    <w:rsid w:val="00B93A07"/>
    <w:rsid w:val="00BA00A1"/>
    <w:rsid w:val="00BA1959"/>
    <w:rsid w:val="00BA6075"/>
    <w:rsid w:val="00BA6600"/>
    <w:rsid w:val="00BA6FF6"/>
    <w:rsid w:val="00BB2DD2"/>
    <w:rsid w:val="00BB32C1"/>
    <w:rsid w:val="00BB4D78"/>
    <w:rsid w:val="00BB615C"/>
    <w:rsid w:val="00BB776E"/>
    <w:rsid w:val="00BC30C9"/>
    <w:rsid w:val="00BC36BD"/>
    <w:rsid w:val="00BC64ED"/>
    <w:rsid w:val="00BD27BE"/>
    <w:rsid w:val="00BD2B56"/>
    <w:rsid w:val="00BD37F2"/>
    <w:rsid w:val="00BD443A"/>
    <w:rsid w:val="00BD6BD2"/>
    <w:rsid w:val="00BE260D"/>
    <w:rsid w:val="00BE54A6"/>
    <w:rsid w:val="00BE7CB2"/>
    <w:rsid w:val="00BF52E3"/>
    <w:rsid w:val="00BF72C8"/>
    <w:rsid w:val="00C00CDE"/>
    <w:rsid w:val="00C01429"/>
    <w:rsid w:val="00C02214"/>
    <w:rsid w:val="00C029B5"/>
    <w:rsid w:val="00C0319E"/>
    <w:rsid w:val="00C04396"/>
    <w:rsid w:val="00C04E60"/>
    <w:rsid w:val="00C1257C"/>
    <w:rsid w:val="00C14973"/>
    <w:rsid w:val="00C164F0"/>
    <w:rsid w:val="00C17267"/>
    <w:rsid w:val="00C22E0F"/>
    <w:rsid w:val="00C257A1"/>
    <w:rsid w:val="00C317A8"/>
    <w:rsid w:val="00C34D93"/>
    <w:rsid w:val="00C357E5"/>
    <w:rsid w:val="00C37641"/>
    <w:rsid w:val="00C51567"/>
    <w:rsid w:val="00C808C4"/>
    <w:rsid w:val="00C83BC7"/>
    <w:rsid w:val="00C83D97"/>
    <w:rsid w:val="00C85880"/>
    <w:rsid w:val="00C93AEA"/>
    <w:rsid w:val="00CA0F7E"/>
    <w:rsid w:val="00CA1BA2"/>
    <w:rsid w:val="00CA4960"/>
    <w:rsid w:val="00CA66F2"/>
    <w:rsid w:val="00CB0429"/>
    <w:rsid w:val="00CB22D1"/>
    <w:rsid w:val="00CB2E6C"/>
    <w:rsid w:val="00CB7A43"/>
    <w:rsid w:val="00CC3125"/>
    <w:rsid w:val="00CC4F87"/>
    <w:rsid w:val="00CC5120"/>
    <w:rsid w:val="00CC6914"/>
    <w:rsid w:val="00CC6C2B"/>
    <w:rsid w:val="00CC78CF"/>
    <w:rsid w:val="00CD7371"/>
    <w:rsid w:val="00CD752D"/>
    <w:rsid w:val="00CE097F"/>
    <w:rsid w:val="00CE1CB5"/>
    <w:rsid w:val="00CE32C8"/>
    <w:rsid w:val="00CE3E3F"/>
    <w:rsid w:val="00CF1C3B"/>
    <w:rsid w:val="00CF7DB2"/>
    <w:rsid w:val="00D02022"/>
    <w:rsid w:val="00D04330"/>
    <w:rsid w:val="00D054B6"/>
    <w:rsid w:val="00D068B5"/>
    <w:rsid w:val="00D10A06"/>
    <w:rsid w:val="00D1287B"/>
    <w:rsid w:val="00D20637"/>
    <w:rsid w:val="00D213DA"/>
    <w:rsid w:val="00D21E28"/>
    <w:rsid w:val="00D3248D"/>
    <w:rsid w:val="00D35B2D"/>
    <w:rsid w:val="00D429E7"/>
    <w:rsid w:val="00D434D9"/>
    <w:rsid w:val="00D51198"/>
    <w:rsid w:val="00D53E4D"/>
    <w:rsid w:val="00D55EAC"/>
    <w:rsid w:val="00D56021"/>
    <w:rsid w:val="00D56B82"/>
    <w:rsid w:val="00D61B09"/>
    <w:rsid w:val="00D716D6"/>
    <w:rsid w:val="00D8010C"/>
    <w:rsid w:val="00D81CF7"/>
    <w:rsid w:val="00D84D1C"/>
    <w:rsid w:val="00D915CA"/>
    <w:rsid w:val="00D91DFA"/>
    <w:rsid w:val="00DA1AFB"/>
    <w:rsid w:val="00DA21A2"/>
    <w:rsid w:val="00DA5519"/>
    <w:rsid w:val="00DA6C63"/>
    <w:rsid w:val="00DA70BD"/>
    <w:rsid w:val="00DA7B22"/>
    <w:rsid w:val="00DB2D43"/>
    <w:rsid w:val="00DB5050"/>
    <w:rsid w:val="00DB52BD"/>
    <w:rsid w:val="00DB6F37"/>
    <w:rsid w:val="00DC557E"/>
    <w:rsid w:val="00DD13D5"/>
    <w:rsid w:val="00DD1E19"/>
    <w:rsid w:val="00DD4828"/>
    <w:rsid w:val="00DD6D23"/>
    <w:rsid w:val="00DE14FF"/>
    <w:rsid w:val="00DE2788"/>
    <w:rsid w:val="00DE7DC9"/>
    <w:rsid w:val="00E00596"/>
    <w:rsid w:val="00E01921"/>
    <w:rsid w:val="00E03EC4"/>
    <w:rsid w:val="00E0540B"/>
    <w:rsid w:val="00E07539"/>
    <w:rsid w:val="00E1205F"/>
    <w:rsid w:val="00E13D16"/>
    <w:rsid w:val="00E168CC"/>
    <w:rsid w:val="00E20324"/>
    <w:rsid w:val="00E21482"/>
    <w:rsid w:val="00E22ED0"/>
    <w:rsid w:val="00E236FA"/>
    <w:rsid w:val="00E259BA"/>
    <w:rsid w:val="00E25EE1"/>
    <w:rsid w:val="00E2750E"/>
    <w:rsid w:val="00E27F05"/>
    <w:rsid w:val="00E401ED"/>
    <w:rsid w:val="00E41C86"/>
    <w:rsid w:val="00E4430C"/>
    <w:rsid w:val="00E52578"/>
    <w:rsid w:val="00E54DA5"/>
    <w:rsid w:val="00E76ADD"/>
    <w:rsid w:val="00E77BA3"/>
    <w:rsid w:val="00E81D78"/>
    <w:rsid w:val="00E852FC"/>
    <w:rsid w:val="00E920E6"/>
    <w:rsid w:val="00E953D1"/>
    <w:rsid w:val="00E95453"/>
    <w:rsid w:val="00E95D7E"/>
    <w:rsid w:val="00EA3778"/>
    <w:rsid w:val="00EB2000"/>
    <w:rsid w:val="00EB5427"/>
    <w:rsid w:val="00EB6CED"/>
    <w:rsid w:val="00EC3B47"/>
    <w:rsid w:val="00ED1201"/>
    <w:rsid w:val="00ED28AC"/>
    <w:rsid w:val="00ED29B4"/>
    <w:rsid w:val="00ED5A82"/>
    <w:rsid w:val="00ED76CF"/>
    <w:rsid w:val="00EE3BD5"/>
    <w:rsid w:val="00EE6CE2"/>
    <w:rsid w:val="00EF1B36"/>
    <w:rsid w:val="00EF56BE"/>
    <w:rsid w:val="00F0754A"/>
    <w:rsid w:val="00F120B3"/>
    <w:rsid w:val="00F133CB"/>
    <w:rsid w:val="00F13961"/>
    <w:rsid w:val="00F22175"/>
    <w:rsid w:val="00F22262"/>
    <w:rsid w:val="00F348B2"/>
    <w:rsid w:val="00F377F5"/>
    <w:rsid w:val="00F40516"/>
    <w:rsid w:val="00F57A07"/>
    <w:rsid w:val="00F63566"/>
    <w:rsid w:val="00F63E55"/>
    <w:rsid w:val="00F641D0"/>
    <w:rsid w:val="00F67480"/>
    <w:rsid w:val="00F679AA"/>
    <w:rsid w:val="00F67A0C"/>
    <w:rsid w:val="00F7089E"/>
    <w:rsid w:val="00F75B05"/>
    <w:rsid w:val="00F773C1"/>
    <w:rsid w:val="00F776F6"/>
    <w:rsid w:val="00F777C0"/>
    <w:rsid w:val="00F84E59"/>
    <w:rsid w:val="00F86CBF"/>
    <w:rsid w:val="00F86E7F"/>
    <w:rsid w:val="00FB298C"/>
    <w:rsid w:val="00FC07E4"/>
    <w:rsid w:val="00FC26DD"/>
    <w:rsid w:val="00FC5EB6"/>
    <w:rsid w:val="00FC6602"/>
    <w:rsid w:val="00FC7F5A"/>
    <w:rsid w:val="00FD1C90"/>
    <w:rsid w:val="00FD6121"/>
    <w:rsid w:val="00FD7409"/>
    <w:rsid w:val="00FE0F6D"/>
    <w:rsid w:val="00FE10B3"/>
    <w:rsid w:val="00FE2EF3"/>
    <w:rsid w:val="00FE605F"/>
    <w:rsid w:val="00FF0085"/>
    <w:rsid w:val="00FF0BE6"/>
    <w:rsid w:val="00FF2B03"/>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62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5C0B61"/>
    <w:pPr>
      <w:numPr>
        <w:numId w:val="31"/>
      </w:numPr>
      <w:tabs>
        <w:tab w:val="clear" w:pos="720"/>
        <w:tab w:val="num" w:pos="360"/>
      </w:tabs>
      <w:ind w:left="360" w:hanging="360"/>
    </w:pPr>
    <w:rPr>
      <w:b/>
    </w:rPr>
  </w:style>
  <w:style w:type="paragraph" w:customStyle="1" w:styleId="ChecklistLevel2">
    <w:name w:val="Checklist Level 2"/>
    <w:basedOn w:val="ChecklistLevel1"/>
    <w:rsid w:val="00DA7B22"/>
    <w:pPr>
      <w:numPr>
        <w:ilvl w:val="1"/>
      </w:numPr>
      <w:tabs>
        <w:tab w:val="clear" w:pos="1080"/>
        <w:tab w:val="left" w:pos="720"/>
      </w:tabs>
      <w:ind w:left="720"/>
    </w:pPr>
    <w:rPr>
      <w:b w:val="0"/>
    </w:rPr>
  </w:style>
  <w:style w:type="paragraph" w:customStyle="1" w:styleId="ChecklistLevel3">
    <w:name w:val="Checklist Level 3"/>
    <w:basedOn w:val="ChecklistLevel2"/>
    <w:rsid w:val="00B014FE"/>
    <w:pPr>
      <w:numPr>
        <w:ilvl w:val="2"/>
      </w:numPr>
      <w:tabs>
        <w:tab w:val="clear" w:pos="720"/>
        <w:tab w:val="clear" w:pos="2448"/>
        <w:tab w:val="left" w:pos="1728"/>
      </w:tabs>
      <w:ind w:left="1728"/>
    </w:pPr>
  </w:style>
  <w:style w:type="paragraph" w:customStyle="1" w:styleId="ChecklistLevel4">
    <w:name w:val="Checklist Level 4"/>
    <w:basedOn w:val="ChecklistLevel3"/>
    <w:rsid w:val="00B014FE"/>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7632DC"/>
    <w:pPr>
      <w:numPr>
        <w:numId w:val="33"/>
      </w:numPr>
      <w:tabs>
        <w:tab w:val="clear" w:pos="576"/>
      </w:tabs>
    </w:pPr>
    <w:rPr>
      <w:sz w:val="16"/>
      <w:szCs w:val="20"/>
    </w:rPr>
  </w:style>
  <w:style w:type="paragraph" w:customStyle="1" w:styleId="Bullet2">
    <w:name w:val="Bullet 2"/>
    <w:basedOn w:val="Bullet1"/>
    <w:rsid w:val="007632DC"/>
    <w:pPr>
      <w:numPr>
        <w:ilvl w:val="1"/>
      </w:numPr>
      <w:tabs>
        <w:tab w:val="clear" w:pos="864"/>
        <w:tab w:val="num" w:pos="360"/>
      </w:tabs>
    </w:pPr>
  </w:style>
  <w:style w:type="paragraph" w:customStyle="1" w:styleId="Bullet3">
    <w:name w:val="Bullet 3"/>
    <w:basedOn w:val="Bullet1"/>
    <w:rsid w:val="007632DC"/>
    <w:pPr>
      <w:numPr>
        <w:ilvl w:val="2"/>
      </w:numPr>
      <w:tabs>
        <w:tab w:val="clear" w:pos="1008"/>
        <w:tab w:val="num" w:pos="360"/>
      </w:tabs>
      <w:ind w:left="1037"/>
    </w:pPr>
  </w:style>
  <w:style w:type="paragraph" w:customStyle="1" w:styleId="Bullet4">
    <w:name w:val="Bullet 4"/>
    <w:basedOn w:val="Bullet1"/>
    <w:rsid w:val="007632DC"/>
    <w:pPr>
      <w:numPr>
        <w:ilvl w:val="3"/>
      </w:numPr>
      <w:tabs>
        <w:tab w:val="clear" w:pos="1224"/>
        <w:tab w:val="num" w:pos="360"/>
      </w:tabs>
      <w:ind w:left="1397"/>
    </w:pPr>
  </w:style>
  <w:style w:type="paragraph" w:customStyle="1" w:styleId="StatementLevel1">
    <w:name w:val="Statement Level 1"/>
    <w:basedOn w:val="ChecklistBasis"/>
    <w:link w:val="StatementLevel1Char"/>
    <w:rsid w:val="005C0B61"/>
  </w:style>
  <w:style w:type="paragraph" w:customStyle="1" w:styleId="StatementLevel2">
    <w:name w:val="Statement Level 2"/>
    <w:basedOn w:val="StatementLevel1"/>
    <w:rsid w:val="005C0B61"/>
    <w:pPr>
      <w:ind w:left="252"/>
    </w:pPr>
  </w:style>
  <w:style w:type="paragraph" w:customStyle="1" w:styleId="Yes-No">
    <w:name w:val="Yes-No"/>
    <w:basedOn w:val="StatementLevel1"/>
    <w:rsid w:val="005C0B61"/>
    <w:pPr>
      <w:tabs>
        <w:tab w:val="left" w:pos="720"/>
      </w:tabs>
    </w:pPr>
    <w:rPr>
      <w:b/>
    </w:rPr>
  </w:style>
  <w:style w:type="character" w:customStyle="1" w:styleId="StatementLevel1Char">
    <w:name w:val="Statement Level 1 Char"/>
    <w:link w:val="StatementLevel1"/>
    <w:rsid w:val="005C0B61"/>
    <w:rPr>
      <w:rFonts w:ascii="Arial Narrow" w:hAnsi="Arial Narrow"/>
      <w:szCs w:val="24"/>
      <w:lang w:val="en-US" w:eastAsia="en-US" w:bidi="ar-SA"/>
    </w:rPr>
  </w:style>
  <w:style w:type="paragraph" w:customStyle="1" w:styleId="StatementLevel1Hanging">
    <w:name w:val="Statement Level 1 Hanging"/>
    <w:basedOn w:val="StatementLevel1"/>
    <w:rsid w:val="005C0B61"/>
    <w:pPr>
      <w:ind w:left="288" w:hanging="288"/>
    </w:pPr>
  </w:style>
  <w:style w:type="character" w:customStyle="1" w:styleId="ChecklistBasisChar">
    <w:name w:val="Checklist Basis Char"/>
    <w:link w:val="ChecklistBasis"/>
    <w:rsid w:val="00706E66"/>
    <w:rPr>
      <w:rFonts w:ascii="Arial Narrow" w:hAnsi="Arial Narrow"/>
      <w:szCs w:val="24"/>
      <w:lang w:val="en-US" w:eastAsia="en-US" w:bidi="ar-SA"/>
    </w:rPr>
  </w:style>
  <w:style w:type="paragraph" w:styleId="BalloonText">
    <w:name w:val="Balloon Text"/>
    <w:basedOn w:val="Normal"/>
    <w:semiHidden/>
    <w:rsid w:val="00E953D1"/>
    <w:rPr>
      <w:rFonts w:ascii="Tahoma" w:hAnsi="Tahoma" w:cs="Tahoma"/>
      <w:sz w:val="16"/>
      <w:szCs w:val="16"/>
    </w:rPr>
  </w:style>
  <w:style w:type="character" w:styleId="EndnoteReference">
    <w:name w:val="endnote reference"/>
    <w:semiHidden/>
    <w:rsid w:val="004D2272"/>
    <w:rPr>
      <w:vertAlign w:val="superscript"/>
    </w:rPr>
  </w:style>
  <w:style w:type="numbering" w:customStyle="1" w:styleId="BulletLevel1">
    <w:name w:val="Bullet Level 1"/>
    <w:basedOn w:val="NoList"/>
    <w:rsid w:val="005F3EF9"/>
    <w:pPr>
      <w:numPr>
        <w:numId w:val="39"/>
      </w:numPr>
    </w:pPr>
  </w:style>
  <w:style w:type="paragraph" w:customStyle="1" w:styleId="Basis1">
    <w:name w:val="Basis 1"/>
    <w:basedOn w:val="Normal"/>
    <w:link w:val="Basis1Char"/>
    <w:rsid w:val="005F3EF9"/>
    <w:pPr>
      <w:numPr>
        <w:numId w:val="39"/>
      </w:numPr>
    </w:pPr>
  </w:style>
  <w:style w:type="paragraph" w:customStyle="1" w:styleId="Basis2">
    <w:name w:val="Basis 2"/>
    <w:basedOn w:val="Basis1"/>
    <w:link w:val="Basis2Char"/>
    <w:rsid w:val="005F3EF9"/>
    <w:pPr>
      <w:numPr>
        <w:ilvl w:val="1"/>
      </w:numPr>
      <w:tabs>
        <w:tab w:val="clear" w:pos="720"/>
        <w:tab w:val="num" w:pos="360"/>
      </w:tabs>
      <w:ind w:left="360"/>
    </w:pPr>
  </w:style>
  <w:style w:type="paragraph" w:customStyle="1" w:styleId="Basis3">
    <w:name w:val="Basis 3"/>
    <w:basedOn w:val="Basis2"/>
    <w:rsid w:val="005F3EF9"/>
    <w:pPr>
      <w:numPr>
        <w:ilvl w:val="2"/>
      </w:numPr>
      <w:tabs>
        <w:tab w:val="clear" w:pos="1080"/>
        <w:tab w:val="num" w:pos="360"/>
      </w:tabs>
      <w:ind w:left="360"/>
    </w:pPr>
  </w:style>
  <w:style w:type="character" w:customStyle="1" w:styleId="Basis1Char">
    <w:name w:val="Basis 1 Char"/>
    <w:link w:val="Basis1"/>
    <w:rsid w:val="005F3EF9"/>
    <w:rPr>
      <w:sz w:val="24"/>
      <w:szCs w:val="24"/>
      <w:lang w:val="en-US" w:eastAsia="en-US" w:bidi="ar-SA"/>
    </w:rPr>
  </w:style>
  <w:style w:type="character" w:customStyle="1" w:styleId="Basis2Char">
    <w:name w:val="Basis 2 Char"/>
    <w:basedOn w:val="Basis1Char"/>
    <w:link w:val="Basis2"/>
    <w:rsid w:val="005F3EF9"/>
    <w:rPr>
      <w:sz w:val="24"/>
      <w:szCs w:val="24"/>
      <w:lang w:val="en-US" w:eastAsia="en-US" w:bidi="ar-SA"/>
    </w:rPr>
  </w:style>
  <w:style w:type="paragraph" w:customStyle="1" w:styleId="Basis4">
    <w:name w:val="Basis 4"/>
    <w:basedOn w:val="Basis3"/>
    <w:rsid w:val="005F3EF9"/>
    <w:pPr>
      <w:numPr>
        <w:ilvl w:val="3"/>
      </w:numPr>
      <w:tabs>
        <w:tab w:val="clear" w:pos="1440"/>
        <w:tab w:val="num" w:pos="360"/>
      </w:tabs>
      <w:ind w:left="360"/>
    </w:pPr>
  </w:style>
  <w:style w:type="paragraph" w:customStyle="1" w:styleId="Basis5">
    <w:name w:val="Basis 5"/>
    <w:basedOn w:val="Basis4"/>
    <w:rsid w:val="005F3EF9"/>
    <w:pPr>
      <w:numPr>
        <w:ilvl w:val="4"/>
      </w:numPr>
      <w:tabs>
        <w:tab w:val="clear" w:pos="1800"/>
        <w:tab w:val="num" w:pos="360"/>
      </w:tabs>
      <w:ind w:left="360"/>
    </w:pPr>
  </w:style>
  <w:style w:type="paragraph" w:styleId="FootnoteText">
    <w:name w:val="footnote text"/>
    <w:basedOn w:val="Normal"/>
    <w:semiHidden/>
    <w:rsid w:val="00750835"/>
    <w:rPr>
      <w:sz w:val="20"/>
      <w:szCs w:val="20"/>
    </w:rPr>
  </w:style>
  <w:style w:type="character" w:styleId="FootnoteReference">
    <w:name w:val="footnote reference"/>
    <w:semiHidden/>
    <w:rsid w:val="00750835"/>
    <w:rPr>
      <w:vertAlign w:val="superscript"/>
    </w:rPr>
  </w:style>
  <w:style w:type="paragraph" w:customStyle="1" w:styleId="SOPFooter">
    <w:name w:val="SOP Footer"/>
    <w:basedOn w:val="Normal"/>
    <w:rsid w:val="00C317A8"/>
    <w:pPr>
      <w:jc w:val="center"/>
    </w:pPr>
    <w:rPr>
      <w:rFonts w:ascii="Arial" w:hAnsi="Arial" w:cs="Tahoma"/>
      <w:sz w:val="16"/>
      <w:szCs w:val="20"/>
    </w:rPr>
  </w:style>
  <w:style w:type="character" w:styleId="CommentReference">
    <w:name w:val="annotation reference"/>
    <w:rsid w:val="00826805"/>
    <w:rPr>
      <w:sz w:val="16"/>
      <w:szCs w:val="16"/>
    </w:rPr>
  </w:style>
  <w:style w:type="paragraph" w:styleId="CommentText">
    <w:name w:val="annotation text"/>
    <w:basedOn w:val="Normal"/>
    <w:link w:val="CommentTextChar"/>
    <w:rsid w:val="00826805"/>
    <w:rPr>
      <w:sz w:val="20"/>
      <w:szCs w:val="20"/>
    </w:rPr>
  </w:style>
  <w:style w:type="character" w:customStyle="1" w:styleId="CommentTextChar">
    <w:name w:val="Comment Text Char"/>
    <w:basedOn w:val="DefaultParagraphFont"/>
    <w:link w:val="CommentText"/>
    <w:rsid w:val="00826805"/>
  </w:style>
  <w:style w:type="paragraph" w:styleId="CommentSubject">
    <w:name w:val="annotation subject"/>
    <w:basedOn w:val="CommentText"/>
    <w:next w:val="CommentText"/>
    <w:link w:val="CommentSubjectChar"/>
    <w:rsid w:val="00826805"/>
    <w:rPr>
      <w:b/>
      <w:bCs/>
    </w:rPr>
  </w:style>
  <w:style w:type="character" w:customStyle="1" w:styleId="CommentSubjectChar">
    <w:name w:val="Comment Subject Char"/>
    <w:link w:val="CommentSubject"/>
    <w:rsid w:val="00826805"/>
    <w:rPr>
      <w:b/>
      <w:bCs/>
    </w:rPr>
  </w:style>
  <w:style w:type="character" w:customStyle="1" w:styleId="SOPLeader">
    <w:name w:val="SOP Leader"/>
    <w:rsid w:val="00D213DA"/>
    <w:rPr>
      <w:rFonts w:ascii="Calibri" w:hAnsi="Calibri"/>
      <w:b/>
      <w:sz w:val="24"/>
    </w:rPr>
  </w:style>
  <w:style w:type="paragraph" w:customStyle="1" w:styleId="SOPName">
    <w:name w:val="SOP Name"/>
    <w:basedOn w:val="Normal"/>
    <w:rsid w:val="00D213DA"/>
    <w:rPr>
      <w:rFonts w:ascii="Calibri" w:hAnsi="Calibri" w:cs="Tahoma"/>
      <w:szCs w:val="20"/>
    </w:rPr>
  </w:style>
  <w:style w:type="paragraph" w:customStyle="1" w:styleId="SOPTableHeader">
    <w:name w:val="SOP Table Header"/>
    <w:basedOn w:val="Normal"/>
    <w:rsid w:val="00D213DA"/>
    <w:pPr>
      <w:jc w:val="center"/>
    </w:pPr>
    <w:rPr>
      <w:rFonts w:ascii="Calibri" w:hAnsi="Calibri" w:cs="Tahoma"/>
      <w:sz w:val="20"/>
      <w:szCs w:val="20"/>
    </w:rPr>
  </w:style>
  <w:style w:type="paragraph" w:customStyle="1" w:styleId="SOPTableEntry">
    <w:name w:val="SOP Table Entry"/>
    <w:basedOn w:val="SOPTableHeader"/>
    <w:rsid w:val="00D213DA"/>
    <w:rPr>
      <w:sz w:val="18"/>
    </w:rPr>
  </w:style>
  <w:style w:type="paragraph" w:styleId="Revision">
    <w:name w:val="Revision"/>
    <w:hidden/>
    <w:uiPriority w:val="99"/>
    <w:semiHidden/>
    <w:rsid w:val="005321FB"/>
    <w:rPr>
      <w:sz w:val="24"/>
      <w:szCs w:val="24"/>
    </w:rPr>
  </w:style>
  <w:style w:type="character" w:customStyle="1" w:styleId="EndnoteTextChar">
    <w:name w:val="Endnote Text Char"/>
    <w:basedOn w:val="DefaultParagraphFont"/>
    <w:link w:val="EndnoteText"/>
    <w:semiHidden/>
    <w:rsid w:val="002B511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1187">
      <w:bodyDiv w:val="1"/>
      <w:marLeft w:val="0"/>
      <w:marRight w:val="0"/>
      <w:marTop w:val="0"/>
      <w:marBottom w:val="0"/>
      <w:divBdr>
        <w:top w:val="none" w:sz="0" w:space="0" w:color="auto"/>
        <w:left w:val="none" w:sz="0" w:space="0" w:color="auto"/>
        <w:bottom w:val="none" w:sz="0" w:space="0" w:color="auto"/>
        <w:right w:val="none" w:sz="0" w:space="0" w:color="auto"/>
      </w:divBdr>
    </w:div>
    <w:div w:id="439375726">
      <w:bodyDiv w:val="1"/>
      <w:marLeft w:val="0"/>
      <w:marRight w:val="0"/>
      <w:marTop w:val="0"/>
      <w:marBottom w:val="0"/>
      <w:divBdr>
        <w:top w:val="none" w:sz="0" w:space="0" w:color="auto"/>
        <w:left w:val="none" w:sz="0" w:space="0" w:color="auto"/>
        <w:bottom w:val="none" w:sz="0" w:space="0" w:color="auto"/>
        <w:right w:val="none" w:sz="0" w:space="0" w:color="auto"/>
      </w:divBdr>
    </w:div>
    <w:div w:id="633633928">
      <w:bodyDiv w:val="1"/>
      <w:marLeft w:val="0"/>
      <w:marRight w:val="0"/>
      <w:marTop w:val="0"/>
      <w:marBottom w:val="0"/>
      <w:divBdr>
        <w:top w:val="none" w:sz="0" w:space="0" w:color="auto"/>
        <w:left w:val="none" w:sz="0" w:space="0" w:color="auto"/>
        <w:bottom w:val="none" w:sz="0" w:space="0" w:color="auto"/>
        <w:right w:val="none" w:sz="0" w:space="0" w:color="auto"/>
      </w:divBdr>
    </w:div>
    <w:div w:id="1734892617">
      <w:bodyDiv w:val="1"/>
      <w:marLeft w:val="0"/>
      <w:marRight w:val="0"/>
      <w:marTop w:val="0"/>
      <w:marBottom w:val="0"/>
      <w:divBdr>
        <w:top w:val="none" w:sz="0" w:space="0" w:color="auto"/>
        <w:left w:val="none" w:sz="0" w:space="0" w:color="auto"/>
        <w:bottom w:val="none" w:sz="0" w:space="0" w:color="auto"/>
        <w:right w:val="none" w:sz="0" w:space="0" w:color="auto"/>
      </w:divBdr>
    </w:div>
    <w:div w:id="17641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D50FCA3AF3E04681FB427365166B8A" ma:contentTypeVersion="16" ma:contentTypeDescription="Create a new document." ma:contentTypeScope="" ma:versionID="dcf3b5d5310fe1cc7cf4b4c96a9d9525">
  <xsd:schema xmlns:xsd="http://www.w3.org/2001/XMLSchema" xmlns:xs="http://www.w3.org/2001/XMLSchema" xmlns:p="http://schemas.microsoft.com/office/2006/metadata/properties" xmlns:ns2="af6e52de-401e-4434-adf6-ad33556a1f82" xmlns:ns3="47c87b48-00f9-4807-8e2f-1d1fb7006203" targetNamespace="http://schemas.microsoft.com/office/2006/metadata/properties" ma:root="true" ma:fieldsID="a7129ead1f8b5dee995a391e00f601d1" ns2:_="" ns3:_="">
    <xsd:import namespace="af6e52de-401e-4434-adf6-ad33556a1f82"/>
    <xsd:import namespace="47c87b48-00f9-4807-8e2f-1d1fb70062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e52de-401e-4434-adf6-ad33556a1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ac848-5671-4f17-b1d2-0847cf99bc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c87b48-00f9-4807-8e2f-1d1fb70062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7a0aed-275e-4bca-88e1-5b6a50cb00f9}" ma:internalName="TaxCatchAll" ma:showField="CatchAllData" ma:web="47c87b48-00f9-4807-8e2f-1d1fb7006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7c87b48-00f9-4807-8e2f-1d1fb7006203" xsi:nil="true"/>
    <lcf76f155ced4ddcb4097134ff3c332f xmlns="af6e52de-401e-4434-adf6-ad33556a1f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A14325-E7CC-4C7E-9840-D50D5C80662D}">
  <ds:schemaRefs>
    <ds:schemaRef ds:uri="http://schemas.microsoft.com/sharepoint/v3/contenttype/forms"/>
  </ds:schemaRefs>
</ds:datastoreItem>
</file>

<file path=customXml/itemProps2.xml><?xml version="1.0" encoding="utf-8"?>
<ds:datastoreItem xmlns:ds="http://schemas.openxmlformats.org/officeDocument/2006/customXml" ds:itemID="{41C8D154-B722-40AA-9ECB-67035766B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e52de-401e-4434-adf6-ad33556a1f82"/>
    <ds:schemaRef ds:uri="47c87b48-00f9-4807-8e2f-1d1fb7006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007F0-64A9-4EE0-A08D-1D8BDBC8174C}">
  <ds:schemaRefs>
    <ds:schemaRef ds:uri="http://schemas.openxmlformats.org/officeDocument/2006/bibliography"/>
  </ds:schemaRefs>
</ds:datastoreItem>
</file>

<file path=customXml/itemProps4.xml><?xml version="1.0" encoding="utf-8"?>
<ds:datastoreItem xmlns:ds="http://schemas.openxmlformats.org/officeDocument/2006/customXml" ds:itemID="{2DADBCF4-CF90-473A-9A2E-2A2EB3043DE0}">
  <ds:schemaRefs>
    <ds:schemaRef ds:uri="http://schemas.microsoft.com/office/2006/metadata/properties"/>
    <ds:schemaRef ds:uri="http://schemas.microsoft.com/office/infopath/2007/PartnerControls"/>
    <ds:schemaRef ds:uri="47c87b48-00f9-4807-8e2f-1d1fb7006203"/>
    <ds:schemaRef ds:uri="af6e52de-401e-4434-adf6-ad33556a1f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18270</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2025-01-27T20:29:00Z</dcterms:created>
  <dcterms:modified xsi:type="dcterms:W3CDTF">2025-02-18T13:50:00Z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0x0101009CD50FCA3AF3E04681FB427365166B8A</vt:lpwstr>
  </property>
  <property fmtid="{D5CDD505-2E9C-101B-9397-08002B2CF9AE}" pid="3" name="MediaServiceImageTags">
    <vt:lpwstr/>
  </property>
</Properties>
</file>