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530"/>
        <w:gridCol w:w="8185"/>
      </w:tblGrid>
      <w:tr w:rsidR="00441F9B" w:rsidRPr="00441F9B" w14:paraId="58FD3258" w14:textId="77777777" w:rsidTr="00656B4A">
        <w:tc>
          <w:tcPr>
            <w:tcW w:w="9715" w:type="dxa"/>
            <w:gridSpan w:val="2"/>
            <w:shd w:val="clear" w:color="auto" w:fill="2F5496" w:themeFill="accent1" w:themeFillShade="BF"/>
          </w:tcPr>
          <w:p w14:paraId="576B9C5B" w14:textId="77777777" w:rsidR="00441F9B" w:rsidRDefault="00441F9B" w:rsidP="00441F9B">
            <w:pPr>
              <w:keepNext/>
              <w:keepLines/>
              <w:spacing w:before="40"/>
              <w:jc w:val="center"/>
              <w:outlineLvl w:val="1"/>
              <w:rPr>
                <w:rFonts w:eastAsiaTheme="majorEastAsia" w:cstheme="minorHAnsi"/>
                <w:color w:val="FFFFFF" w:themeColor="background1"/>
                <w:sz w:val="26"/>
                <w:szCs w:val="26"/>
              </w:rPr>
            </w:pPr>
            <w:r w:rsidRPr="00441F9B">
              <w:rPr>
                <w:rFonts w:eastAsiaTheme="majorEastAsia" w:cstheme="minorHAnsi"/>
                <w:color w:val="FFFFFF" w:themeColor="background1"/>
                <w:sz w:val="26"/>
                <w:szCs w:val="26"/>
              </w:rPr>
              <w:t xml:space="preserve">SUPPLEMENT </w:t>
            </w:r>
            <w:r>
              <w:rPr>
                <w:rFonts w:eastAsiaTheme="majorEastAsia" w:cstheme="minorHAnsi"/>
                <w:color w:val="FFFFFF" w:themeColor="background1"/>
                <w:sz w:val="26"/>
                <w:szCs w:val="26"/>
              </w:rPr>
              <w:t>to IRB Submission Form/External IRB Request</w:t>
            </w:r>
          </w:p>
          <w:p w14:paraId="275A4509" w14:textId="3947FDA3" w:rsidR="00441F9B" w:rsidRDefault="00441F9B" w:rsidP="00441F9B">
            <w:pPr>
              <w:keepNext/>
              <w:keepLines/>
              <w:spacing w:before="40"/>
              <w:jc w:val="center"/>
              <w:outlineLvl w:val="1"/>
              <w:rPr>
                <w:rFonts w:eastAsiaTheme="majorEastAsia" w:cstheme="minorHAnsi"/>
                <w:color w:val="FFFFFF" w:themeColor="background1"/>
                <w:sz w:val="26"/>
                <w:szCs w:val="26"/>
              </w:rPr>
            </w:pPr>
            <w:r w:rsidRPr="00441F9B">
              <w:rPr>
                <w:rFonts w:eastAsiaTheme="majorEastAsia" w:cstheme="minorHAnsi"/>
                <w:color w:val="FFFFFF" w:themeColor="background1"/>
                <w:sz w:val="26"/>
                <w:szCs w:val="26"/>
              </w:rPr>
              <w:t>Research Under an IND</w:t>
            </w:r>
            <w:r w:rsidR="00E3219A">
              <w:rPr>
                <w:rFonts w:eastAsiaTheme="majorEastAsia" w:cstheme="minorHAnsi"/>
                <w:color w:val="FFFFFF" w:themeColor="background1"/>
                <w:sz w:val="26"/>
                <w:szCs w:val="26"/>
              </w:rPr>
              <w:t xml:space="preserve"> </w:t>
            </w:r>
            <w:r w:rsidRPr="00441F9B">
              <w:rPr>
                <w:rFonts w:eastAsiaTheme="majorEastAsia" w:cstheme="minorHAnsi"/>
                <w:color w:val="FFFFFF" w:themeColor="background1"/>
                <w:sz w:val="26"/>
                <w:szCs w:val="26"/>
              </w:rPr>
              <w:t>or IDE Held by a Yale Investigator</w:t>
            </w:r>
          </w:p>
          <w:p w14:paraId="123D694C" w14:textId="0B77EECF" w:rsidR="00441F9B" w:rsidRPr="00441F9B" w:rsidRDefault="00441F9B" w:rsidP="00441F9B">
            <w:pPr>
              <w:keepNext/>
              <w:keepLines/>
              <w:spacing w:before="40"/>
              <w:jc w:val="center"/>
              <w:outlineLvl w:val="1"/>
              <w:rPr>
                <w:rFonts w:eastAsiaTheme="majorEastAsia" w:cstheme="minorHAnsi"/>
                <w:color w:val="FFFFFF" w:themeColor="background1"/>
                <w:sz w:val="26"/>
                <w:szCs w:val="26"/>
              </w:rPr>
            </w:pPr>
            <w:r w:rsidRPr="00441F9B">
              <w:rPr>
                <w:rFonts w:eastAsiaTheme="majorEastAsia" w:cstheme="minorHAnsi"/>
                <w:color w:val="FFFFFF" w:themeColor="background1"/>
                <w:sz w:val="18"/>
                <w:szCs w:val="18"/>
              </w:rPr>
              <w:t>Version dated 7/</w:t>
            </w:r>
            <w:r w:rsidR="00E3219A">
              <w:rPr>
                <w:rFonts w:eastAsiaTheme="majorEastAsia" w:cstheme="minorHAnsi"/>
                <w:color w:val="FFFFFF" w:themeColor="background1"/>
                <w:sz w:val="18"/>
                <w:szCs w:val="18"/>
              </w:rPr>
              <w:t>1</w:t>
            </w:r>
            <w:r w:rsidRPr="00441F9B">
              <w:rPr>
                <w:rFonts w:eastAsiaTheme="majorEastAsia" w:cstheme="minorHAnsi"/>
                <w:color w:val="FFFFFF" w:themeColor="background1"/>
                <w:sz w:val="18"/>
                <w:szCs w:val="18"/>
              </w:rPr>
              <w:t>/2021</w:t>
            </w:r>
          </w:p>
        </w:tc>
      </w:tr>
      <w:tr w:rsidR="00441F9B" w:rsidRPr="00441F9B" w14:paraId="60F88346" w14:textId="77777777" w:rsidTr="00656B4A">
        <w:tc>
          <w:tcPr>
            <w:tcW w:w="9715" w:type="dxa"/>
            <w:gridSpan w:val="2"/>
            <w:shd w:val="clear" w:color="auto" w:fill="D9E2F3" w:themeFill="accent1" w:themeFillTint="33"/>
          </w:tcPr>
          <w:p w14:paraId="1915DF9E" w14:textId="578E97D6" w:rsid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</w:rPr>
            </w:pPr>
            <w:r w:rsidRPr="00441F9B">
              <w:rPr>
                <w:rFonts w:cstheme="minorHAnsi"/>
                <w:sz w:val="20"/>
              </w:rPr>
              <w:t>This section is required if the study is conducted under an IND or IDE that is held by a Yale School of Medicine Investigator</w:t>
            </w:r>
            <w:r>
              <w:rPr>
                <w:rFonts w:cstheme="minorHAnsi"/>
                <w:sz w:val="20"/>
              </w:rPr>
              <w:t xml:space="preserve"> or when exemption from IND is requested by the Investigator</w:t>
            </w:r>
            <w:r w:rsidRPr="00441F9B">
              <w:rPr>
                <w:rFonts w:cstheme="minorHAnsi"/>
                <w:sz w:val="20"/>
              </w:rPr>
              <w:t>.</w:t>
            </w:r>
          </w:p>
          <w:p w14:paraId="1463D3B2" w14:textId="77777777" w:rsid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</w:rPr>
            </w:pPr>
          </w:p>
          <w:p w14:paraId="4B71DDAB" w14:textId="6F0B282F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</w:rPr>
            </w:pPr>
            <w:r w:rsidRPr="00441F9B">
              <w:rPr>
                <w:rFonts w:cstheme="minorHAnsi"/>
                <w:color w:val="2F5496" w:themeColor="accent1" w:themeShade="BF"/>
                <w:sz w:val="20"/>
              </w:rPr>
              <w:t xml:space="preserve"> A Yale University policy related to investigator-sponsored INDs and IDEs was published in May 2021. Please visit </w:t>
            </w:r>
            <w:hyperlink r:id="rId6" w:history="1">
              <w:r w:rsidRPr="00441F9B">
                <w:rPr>
                  <w:rStyle w:val="Hyperlink"/>
                  <w:rFonts w:cstheme="minorHAnsi"/>
                  <w:sz w:val="20"/>
                </w:rPr>
                <w:t>https://medicine.yale.edu/ycci/researchservices/supportservices/general/indide/</w:t>
              </w:r>
            </w:hyperlink>
            <w:r>
              <w:rPr>
                <w:rFonts w:cstheme="minorHAnsi"/>
                <w:color w:val="2F5496" w:themeColor="accent1" w:themeShade="BF"/>
                <w:sz w:val="20"/>
              </w:rPr>
              <w:t xml:space="preserve"> </w:t>
            </w:r>
            <w:r w:rsidRPr="00441F9B">
              <w:rPr>
                <w:rFonts w:cstheme="minorHAnsi"/>
                <w:color w:val="2F5496" w:themeColor="accent1" w:themeShade="BF"/>
                <w:sz w:val="20"/>
              </w:rPr>
              <w:t>for more information.</w:t>
            </w:r>
          </w:p>
          <w:p w14:paraId="6A51D8D6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</w:rPr>
            </w:pPr>
          </w:p>
        </w:tc>
      </w:tr>
      <w:tr w:rsidR="00441F9B" w:rsidRPr="00441F9B" w14:paraId="7C214FDE" w14:textId="77777777" w:rsidTr="00441F9B">
        <w:tc>
          <w:tcPr>
            <w:tcW w:w="9715" w:type="dxa"/>
            <w:gridSpan w:val="2"/>
            <w:shd w:val="clear" w:color="auto" w:fill="auto"/>
          </w:tcPr>
          <w:p w14:paraId="30E92AF2" w14:textId="3916EE49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  <w:bCs/>
                <w:sz w:val="20"/>
              </w:rPr>
            </w:pPr>
            <w:r w:rsidRPr="00441F9B">
              <w:rPr>
                <w:rFonts w:cstheme="minorHAnsi"/>
                <w:b/>
                <w:bCs/>
                <w:sz w:val="20"/>
              </w:rPr>
              <w:t xml:space="preserve">IRES IRB# </w:t>
            </w:r>
          </w:p>
        </w:tc>
      </w:tr>
      <w:tr w:rsidR="00441F9B" w:rsidRPr="00441F9B" w14:paraId="31B01F5F" w14:textId="77777777" w:rsidTr="00656B4A">
        <w:tc>
          <w:tcPr>
            <w:tcW w:w="1530" w:type="dxa"/>
            <w:vMerge w:val="restart"/>
            <w:shd w:val="clear" w:color="auto" w:fill="FFFFFF" w:themeFill="background1"/>
          </w:tcPr>
          <w:p w14:paraId="38D10619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</w:rPr>
            </w:pPr>
            <w:r w:rsidRPr="00441F9B">
              <w:rPr>
                <w:rFonts w:cstheme="minorHAnsi"/>
                <w:b/>
              </w:rPr>
              <w:t>1.</w:t>
            </w:r>
          </w:p>
          <w:p w14:paraId="45E3B59D" w14:textId="77777777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466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N/A </w:t>
            </w:r>
          </w:p>
          <w:p w14:paraId="4BBB1B48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  <w:szCs w:val="20"/>
              </w:rPr>
            </w:pPr>
            <w:r w:rsidRPr="00441F9B">
              <w:rPr>
                <w:rFonts w:cstheme="minorHAnsi"/>
                <w:sz w:val="20"/>
                <w:szCs w:val="20"/>
              </w:rPr>
              <w:t>(complete #2)</w:t>
            </w:r>
          </w:p>
        </w:tc>
        <w:tc>
          <w:tcPr>
            <w:tcW w:w="8185" w:type="dxa"/>
            <w:shd w:val="clear" w:color="auto" w:fill="FFFFFF" w:themeFill="background1"/>
          </w:tcPr>
          <w:p w14:paraId="64126B6D" w14:textId="30B59B0B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</w:rPr>
            </w:pPr>
            <w:r w:rsidRPr="00441F9B">
              <w:rPr>
                <w:rFonts w:cstheme="minorHAnsi"/>
                <w:b/>
              </w:rPr>
              <w:t>Name of individual who is the IND Sponsor: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441F9B" w:rsidRPr="00441F9B" w14:paraId="66DD4987" w14:textId="77777777" w:rsidTr="00656B4A">
        <w:trPr>
          <w:trHeight w:val="611"/>
        </w:trPr>
        <w:tc>
          <w:tcPr>
            <w:tcW w:w="1530" w:type="dxa"/>
            <w:vMerge/>
            <w:shd w:val="clear" w:color="auto" w:fill="FFFFFF" w:themeFill="background1"/>
          </w:tcPr>
          <w:p w14:paraId="4CB05322" w14:textId="77777777" w:rsidR="00441F9B" w:rsidRPr="00441F9B" w:rsidRDefault="00441F9B" w:rsidP="00441F9B">
            <w:pPr>
              <w:tabs>
                <w:tab w:val="left" w:pos="5835"/>
              </w:tabs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23720E1A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color w:val="2F5496" w:themeColor="accent1" w:themeShade="BF"/>
                <w:sz w:val="20"/>
              </w:rPr>
            </w:pPr>
            <w:r w:rsidRPr="00441F9B">
              <w:rPr>
                <w:rFonts w:cstheme="minorHAnsi"/>
                <w:color w:val="2F5496" w:themeColor="accent1" w:themeShade="BF"/>
                <w:sz w:val="20"/>
              </w:rPr>
              <w:t xml:space="preserve">Is this study the initial IND study or a study being submitted to an existing open IND? </w:t>
            </w:r>
          </w:p>
          <w:p w14:paraId="6993D19C" w14:textId="77777777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</w:rPr>
                <w:id w:val="152274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 Initial    </w:t>
            </w:r>
            <w:sdt>
              <w:sdtPr>
                <w:rPr>
                  <w:rFonts w:cstheme="minorHAnsi"/>
                </w:rPr>
                <w:id w:val="171014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 Existing</w:t>
            </w:r>
          </w:p>
        </w:tc>
      </w:tr>
      <w:tr w:rsidR="00441F9B" w:rsidRPr="00441F9B" w14:paraId="0488248D" w14:textId="77777777" w:rsidTr="00656B4A">
        <w:tc>
          <w:tcPr>
            <w:tcW w:w="1530" w:type="dxa"/>
            <w:vMerge w:val="restart"/>
            <w:shd w:val="clear" w:color="auto" w:fill="FFFFFF" w:themeFill="background1"/>
          </w:tcPr>
          <w:p w14:paraId="525AA38C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</w:rPr>
            </w:pPr>
            <w:r w:rsidRPr="00441F9B">
              <w:rPr>
                <w:rFonts w:cstheme="minorHAnsi"/>
                <w:b/>
              </w:rPr>
              <w:t>2.</w:t>
            </w:r>
          </w:p>
          <w:p w14:paraId="7A411416" w14:textId="77777777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62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>N/A</w:t>
            </w:r>
          </w:p>
          <w:p w14:paraId="2DAC9537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  <w:szCs w:val="20"/>
              </w:rPr>
            </w:pPr>
            <w:r w:rsidRPr="00441F9B">
              <w:rPr>
                <w:rFonts w:cstheme="minorHAnsi"/>
                <w:sz w:val="20"/>
                <w:szCs w:val="20"/>
              </w:rPr>
              <w:t>(complete #1)</w:t>
            </w:r>
          </w:p>
        </w:tc>
        <w:tc>
          <w:tcPr>
            <w:tcW w:w="8185" w:type="dxa"/>
            <w:shd w:val="clear" w:color="auto" w:fill="FFFFFF" w:themeFill="background1"/>
          </w:tcPr>
          <w:p w14:paraId="50E53752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  <w:sz w:val="20"/>
              </w:rPr>
            </w:pPr>
            <w:r w:rsidRPr="00441F9B">
              <w:rPr>
                <w:rFonts w:cstheme="minorHAnsi"/>
                <w:b/>
              </w:rPr>
              <w:t>Name of individual who is the IDE Sponsor:</w:t>
            </w:r>
          </w:p>
        </w:tc>
      </w:tr>
      <w:tr w:rsidR="00441F9B" w:rsidRPr="00441F9B" w14:paraId="600A8D4A" w14:textId="77777777" w:rsidTr="00656B4A">
        <w:tc>
          <w:tcPr>
            <w:tcW w:w="1530" w:type="dxa"/>
            <w:vMerge/>
            <w:shd w:val="clear" w:color="auto" w:fill="FFFFFF" w:themeFill="background1"/>
          </w:tcPr>
          <w:p w14:paraId="75EEEDF1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6A2B23A5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color w:val="2F5496" w:themeColor="accent1" w:themeShade="BF"/>
                <w:sz w:val="20"/>
              </w:rPr>
            </w:pPr>
            <w:r w:rsidRPr="00441F9B">
              <w:rPr>
                <w:rFonts w:cstheme="minorHAnsi"/>
                <w:color w:val="2F5496" w:themeColor="accent1" w:themeShade="BF"/>
                <w:sz w:val="20"/>
              </w:rPr>
              <w:t xml:space="preserve">Is this study the initial IDE study or a study being submitted to an existing open IDE? </w:t>
            </w:r>
          </w:p>
          <w:p w14:paraId="14035CC4" w14:textId="77777777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2100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 Initial    </w:t>
            </w:r>
            <w:sdt>
              <w:sdtPr>
                <w:rPr>
                  <w:rFonts w:cstheme="minorHAnsi"/>
                </w:rPr>
                <w:id w:val="70999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 Existing</w:t>
            </w:r>
          </w:p>
        </w:tc>
      </w:tr>
      <w:tr w:rsidR="00441F9B" w:rsidRPr="00441F9B" w14:paraId="4B21C9B5" w14:textId="77777777" w:rsidTr="00656B4A">
        <w:tc>
          <w:tcPr>
            <w:tcW w:w="1530" w:type="dxa"/>
            <w:vMerge w:val="restart"/>
            <w:shd w:val="clear" w:color="auto" w:fill="FFFFFF" w:themeFill="background1"/>
          </w:tcPr>
          <w:p w14:paraId="0FDB31AB" w14:textId="77777777" w:rsidR="00441F9B" w:rsidRPr="00441F9B" w:rsidRDefault="00441F9B" w:rsidP="00441F9B">
            <w:pPr>
              <w:tabs>
                <w:tab w:val="left" w:pos="5835"/>
              </w:tabs>
              <w:ind w:hanging="20"/>
              <w:rPr>
                <w:rFonts w:cstheme="minorHAnsi"/>
                <w:b/>
              </w:rPr>
            </w:pPr>
            <w:r w:rsidRPr="00441F9B">
              <w:rPr>
                <w:rFonts w:cstheme="minorHAnsi"/>
                <w:b/>
              </w:rPr>
              <w:t>3.</w:t>
            </w:r>
          </w:p>
          <w:p w14:paraId="670D222B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7DE4BC89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</w:rPr>
            </w:pPr>
            <w:r w:rsidRPr="00441F9B">
              <w:rPr>
                <w:rFonts w:cstheme="minorHAnsi"/>
                <w:b/>
              </w:rPr>
              <w:t>Who is managing the submissions to FDA?</w:t>
            </w:r>
          </w:p>
        </w:tc>
      </w:tr>
      <w:tr w:rsidR="00441F9B" w:rsidRPr="00441F9B" w14:paraId="3D69BC37" w14:textId="77777777" w:rsidTr="00656B4A">
        <w:tc>
          <w:tcPr>
            <w:tcW w:w="1530" w:type="dxa"/>
            <w:vMerge/>
            <w:shd w:val="clear" w:color="auto" w:fill="FFFFFF" w:themeFill="background1"/>
          </w:tcPr>
          <w:p w14:paraId="6A43FAFE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4D00E519" w14:textId="77777777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1413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>YCCI IND/IDE Office</w:t>
            </w:r>
          </w:p>
          <w:p w14:paraId="3661CF77" w14:textId="77777777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41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External CRO, specify:    </w:t>
            </w:r>
          </w:p>
          <w:p w14:paraId="6160EAD6" w14:textId="77777777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color w:val="2F5496" w:themeColor="accent1" w:themeShade="BF"/>
                <w:sz w:val="20"/>
              </w:rPr>
            </w:pPr>
            <w:sdt>
              <w:sdtPr>
                <w:rPr>
                  <w:rFonts w:eastAsia="MS Gothic" w:cstheme="minorHAnsi"/>
                </w:rPr>
                <w:id w:val="156460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Other, specify: </w:t>
            </w:r>
          </w:p>
          <w:p w14:paraId="5E1DEF14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</w:rPr>
            </w:pPr>
          </w:p>
        </w:tc>
      </w:tr>
      <w:tr w:rsidR="00441F9B" w:rsidRPr="00441F9B" w14:paraId="71CD8E12" w14:textId="77777777" w:rsidTr="00656B4A">
        <w:tc>
          <w:tcPr>
            <w:tcW w:w="1530" w:type="dxa"/>
            <w:vMerge w:val="restart"/>
            <w:shd w:val="clear" w:color="auto" w:fill="FFFFFF" w:themeFill="background1"/>
          </w:tcPr>
          <w:p w14:paraId="1C665DAE" w14:textId="77777777" w:rsidR="00441F9B" w:rsidRPr="00441F9B" w:rsidRDefault="00441F9B" w:rsidP="00441F9B">
            <w:pPr>
              <w:tabs>
                <w:tab w:val="left" w:pos="5835"/>
              </w:tabs>
              <w:rPr>
                <w:rFonts w:eastAsia="MS Gothic" w:cstheme="minorHAnsi"/>
                <w:b/>
              </w:rPr>
            </w:pPr>
            <w:bookmarkStart w:id="0" w:name="_Hlk72927029"/>
            <w:r w:rsidRPr="00441F9B">
              <w:rPr>
                <w:rFonts w:eastAsia="MS Gothic" w:cstheme="minorHAnsi"/>
                <w:b/>
              </w:rPr>
              <w:t>4.</w:t>
            </w:r>
          </w:p>
          <w:p w14:paraId="1E248B91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7B0B0BB8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  <w:sz w:val="20"/>
              </w:rPr>
            </w:pPr>
            <w:r w:rsidRPr="00441F9B">
              <w:rPr>
                <w:rFonts w:cstheme="minorHAnsi"/>
                <w:b/>
              </w:rPr>
              <w:t>Who is performing study monitoring for the study?</w:t>
            </w:r>
          </w:p>
        </w:tc>
      </w:tr>
      <w:tr w:rsidR="00441F9B" w:rsidRPr="00441F9B" w14:paraId="4CD0AA0D" w14:textId="77777777" w:rsidTr="00656B4A">
        <w:tc>
          <w:tcPr>
            <w:tcW w:w="1530" w:type="dxa"/>
            <w:vMerge/>
            <w:shd w:val="clear" w:color="auto" w:fill="FFFFFF" w:themeFill="background1"/>
          </w:tcPr>
          <w:p w14:paraId="75D04F08" w14:textId="77777777" w:rsidR="00441F9B" w:rsidRPr="00441F9B" w:rsidRDefault="00441F9B" w:rsidP="00441F9B">
            <w:pPr>
              <w:tabs>
                <w:tab w:val="left" w:pos="5835"/>
              </w:tabs>
              <w:contextualSpacing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5374E7E8" w14:textId="12F1DA6A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41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 YCCI Monitoring Office</w:t>
            </w:r>
          </w:p>
          <w:p w14:paraId="46F18ED1" w14:textId="6354CA14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8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 External Data Coordination Center, specify:    </w:t>
            </w:r>
          </w:p>
          <w:p w14:paraId="3C00B21B" w14:textId="46D95C99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487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</w:rPr>
              <w:t xml:space="preserve"> External CRO, specify:      </w:t>
            </w:r>
          </w:p>
          <w:p w14:paraId="01BD88E8" w14:textId="631F6177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color w:val="2F5496" w:themeColor="accent1" w:themeShade="BF"/>
                <w:sz w:val="20"/>
              </w:rPr>
            </w:pPr>
            <w:sdt>
              <w:sdtPr>
                <w:rPr>
                  <w:rFonts w:cstheme="minorHAnsi"/>
                </w:rPr>
                <w:id w:val="192336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 w:rsidRPr="00441F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1F9B">
              <w:rPr>
                <w:rFonts w:cstheme="minorHAnsi"/>
              </w:rPr>
              <w:t xml:space="preserve"> </w:t>
            </w:r>
            <w:r w:rsidR="00441F9B" w:rsidRPr="00441F9B">
              <w:rPr>
                <w:rFonts w:cstheme="minorHAnsi"/>
              </w:rPr>
              <w:t xml:space="preserve">Other, please describe: </w:t>
            </w:r>
          </w:p>
          <w:p w14:paraId="5F39F09D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41F9B" w:rsidRPr="00441F9B" w14:paraId="74838FCD" w14:textId="77777777" w:rsidTr="00656B4A">
        <w:tc>
          <w:tcPr>
            <w:tcW w:w="1530" w:type="dxa"/>
            <w:vMerge w:val="restart"/>
            <w:shd w:val="clear" w:color="auto" w:fill="FFFFFF" w:themeFill="background1"/>
          </w:tcPr>
          <w:p w14:paraId="7C189E98" w14:textId="77777777" w:rsidR="00441F9B" w:rsidRPr="00441F9B" w:rsidRDefault="00441F9B" w:rsidP="00441F9B">
            <w:pPr>
              <w:tabs>
                <w:tab w:val="left" w:pos="5835"/>
              </w:tabs>
              <w:rPr>
                <w:rFonts w:eastAsia="MS Gothic" w:cstheme="minorHAnsi"/>
                <w:b/>
              </w:rPr>
            </w:pPr>
            <w:r w:rsidRPr="00441F9B">
              <w:rPr>
                <w:rFonts w:eastAsia="MS Gothic" w:cstheme="minorHAnsi"/>
                <w:b/>
              </w:rPr>
              <w:t>5.</w:t>
            </w:r>
          </w:p>
          <w:p w14:paraId="5789204F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42A9508A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  <w:sz w:val="20"/>
              </w:rPr>
            </w:pPr>
            <w:r w:rsidRPr="00441F9B">
              <w:rPr>
                <w:rFonts w:cstheme="minorHAnsi"/>
                <w:b/>
              </w:rPr>
              <w:t>Who is performing project management activities for the study?</w:t>
            </w:r>
          </w:p>
        </w:tc>
      </w:tr>
      <w:tr w:rsidR="00441F9B" w:rsidRPr="00441F9B" w14:paraId="7A9B864B" w14:textId="77777777" w:rsidTr="00656B4A">
        <w:tc>
          <w:tcPr>
            <w:tcW w:w="1530" w:type="dxa"/>
            <w:vMerge/>
            <w:shd w:val="clear" w:color="auto" w:fill="FFFFFF" w:themeFill="background1"/>
          </w:tcPr>
          <w:p w14:paraId="7630AB39" w14:textId="77777777" w:rsidR="00441F9B" w:rsidRPr="00441F9B" w:rsidRDefault="00441F9B" w:rsidP="00441F9B">
            <w:pPr>
              <w:tabs>
                <w:tab w:val="left" w:pos="5835"/>
              </w:tabs>
              <w:contextualSpacing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44259E5F" w14:textId="7108C781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795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1F9B">
              <w:rPr>
                <w:rFonts w:cstheme="minorHAnsi"/>
              </w:rPr>
              <w:t xml:space="preserve"> </w:t>
            </w:r>
            <w:r w:rsidR="00441F9B" w:rsidRPr="00441F9B">
              <w:rPr>
                <w:rFonts w:cstheme="minorHAnsi"/>
              </w:rPr>
              <w:t xml:space="preserve">YCCI Project Management Office  </w:t>
            </w:r>
          </w:p>
          <w:p w14:paraId="7239754E" w14:textId="78DA92E0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7173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1F9B">
              <w:rPr>
                <w:rFonts w:cstheme="minorHAnsi"/>
              </w:rPr>
              <w:t xml:space="preserve"> </w:t>
            </w:r>
            <w:r w:rsidR="00441F9B" w:rsidRPr="00441F9B">
              <w:rPr>
                <w:rFonts w:cstheme="minorHAnsi"/>
              </w:rPr>
              <w:t xml:space="preserve">External Coordination Center, specify:     </w:t>
            </w:r>
          </w:p>
          <w:p w14:paraId="21562687" w14:textId="744194AE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color w:val="2F5496" w:themeColor="accent1" w:themeShade="BF"/>
                <w:sz w:val="20"/>
              </w:rPr>
            </w:pPr>
            <w:sdt>
              <w:sdtPr>
                <w:rPr>
                  <w:rFonts w:cstheme="minorHAnsi"/>
                </w:rPr>
                <w:id w:val="-8726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1F9B">
              <w:rPr>
                <w:rFonts w:cstheme="minorHAnsi"/>
              </w:rPr>
              <w:t xml:space="preserve"> </w:t>
            </w:r>
            <w:r w:rsidR="00441F9B" w:rsidRPr="00441F9B">
              <w:rPr>
                <w:rFonts w:cstheme="minorHAnsi"/>
              </w:rPr>
              <w:t xml:space="preserve">Other, please describe: </w:t>
            </w:r>
          </w:p>
          <w:p w14:paraId="0110BFD2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41F9B" w:rsidRPr="00441F9B" w14:paraId="2B5A4A79" w14:textId="77777777" w:rsidTr="00656B4A">
        <w:tc>
          <w:tcPr>
            <w:tcW w:w="1530" w:type="dxa"/>
            <w:shd w:val="clear" w:color="auto" w:fill="FFFFFF" w:themeFill="background1"/>
          </w:tcPr>
          <w:p w14:paraId="24592D3B" w14:textId="77777777" w:rsidR="00441F9B" w:rsidRDefault="00441F9B" w:rsidP="00441F9B">
            <w:pPr>
              <w:tabs>
                <w:tab w:val="left" w:pos="5835"/>
              </w:tabs>
              <w:contextualSpacing/>
              <w:rPr>
                <w:rFonts w:eastAsia="Times New Roman" w:cstheme="minorHAnsi"/>
                <w:b/>
                <w:szCs w:val="20"/>
              </w:rPr>
            </w:pPr>
            <w:r>
              <w:rPr>
                <w:rFonts w:eastAsia="Times New Roman" w:cstheme="minorHAnsi"/>
                <w:b/>
                <w:szCs w:val="20"/>
              </w:rPr>
              <w:t xml:space="preserve">6. </w:t>
            </w:r>
          </w:p>
          <w:p w14:paraId="3B7BF57E" w14:textId="748B701E" w:rsidR="00441F9B" w:rsidRPr="00441F9B" w:rsidRDefault="00441F9B" w:rsidP="00441F9B">
            <w:pPr>
              <w:tabs>
                <w:tab w:val="left" w:pos="5835"/>
              </w:tabs>
              <w:contextualSpacing/>
              <w:rPr>
                <w:rFonts w:eastAsia="Times New Roman" w:cstheme="minorHAnsi"/>
                <w:b/>
                <w:szCs w:val="20"/>
              </w:rPr>
            </w:pPr>
          </w:p>
        </w:tc>
        <w:tc>
          <w:tcPr>
            <w:tcW w:w="8185" w:type="dxa"/>
            <w:shd w:val="clear" w:color="auto" w:fill="FFFFFF" w:themeFill="background1"/>
          </w:tcPr>
          <w:p w14:paraId="4B820C29" w14:textId="07699E4D" w:rsid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system will be used for electronic data capture?</w:t>
            </w:r>
          </w:p>
          <w:p w14:paraId="79EAA445" w14:textId="77777777" w:rsid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</w:rPr>
            </w:pPr>
          </w:p>
          <w:p w14:paraId="77212A57" w14:textId="650A86B7" w:rsid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  <w:u w:val="single"/>
              </w:rPr>
            </w:pPr>
            <w:r w:rsidRPr="00441F9B">
              <w:rPr>
                <w:rFonts w:cstheme="minorHAnsi"/>
                <w:b/>
                <w:u w:val="single"/>
              </w:rPr>
              <w:t>Note: 21 CFR Part 11 compliant system is required for FDA regulated research.</w:t>
            </w:r>
          </w:p>
          <w:p w14:paraId="5FDEF4FE" w14:textId="77777777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  <w:u w:val="single"/>
              </w:rPr>
            </w:pPr>
          </w:p>
          <w:p w14:paraId="301A631C" w14:textId="0BC40602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21478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roofErr w:type="spellStart"/>
            <w:r w:rsidR="00441F9B" w:rsidRPr="00441F9B">
              <w:rPr>
                <w:rFonts w:cstheme="minorHAnsi"/>
                <w:bCs/>
              </w:rPr>
              <w:t>OnCore</w:t>
            </w:r>
            <w:proofErr w:type="spellEnd"/>
          </w:p>
          <w:p w14:paraId="7F5906AE" w14:textId="37EA4022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8017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proofErr w:type="spellStart"/>
            <w:r w:rsidR="00441F9B" w:rsidRPr="00441F9B">
              <w:rPr>
                <w:rFonts w:cstheme="minorHAnsi"/>
                <w:bCs/>
              </w:rPr>
              <w:t>RedCap</w:t>
            </w:r>
            <w:proofErr w:type="spellEnd"/>
          </w:p>
          <w:p w14:paraId="73A865F2" w14:textId="6DCE646A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86150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  <w:bCs/>
              </w:rPr>
              <w:t>Advarra EDC</w:t>
            </w:r>
          </w:p>
          <w:p w14:paraId="006A8A9D" w14:textId="1438E088" w:rsidR="00441F9B" w:rsidRPr="00441F9B" w:rsidRDefault="00000000" w:rsidP="00441F9B">
            <w:pPr>
              <w:tabs>
                <w:tab w:val="left" w:pos="5835"/>
              </w:tabs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9906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F9B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41F9B" w:rsidRPr="00441F9B">
              <w:rPr>
                <w:rFonts w:cstheme="minorHAnsi"/>
                <w:bCs/>
              </w:rPr>
              <w:t>Other:</w:t>
            </w:r>
          </w:p>
          <w:p w14:paraId="1D85A6BC" w14:textId="57194B4C" w:rsidR="00441F9B" w:rsidRPr="00441F9B" w:rsidRDefault="00441F9B" w:rsidP="00441F9B">
            <w:pPr>
              <w:tabs>
                <w:tab w:val="left" w:pos="5835"/>
              </w:tabs>
              <w:rPr>
                <w:rFonts w:cstheme="minorHAnsi"/>
                <w:b/>
              </w:rPr>
            </w:pPr>
          </w:p>
        </w:tc>
      </w:tr>
      <w:bookmarkEnd w:id="0"/>
    </w:tbl>
    <w:p w14:paraId="3959D5CE" w14:textId="77777777" w:rsidR="0060486A" w:rsidRDefault="0060486A"/>
    <w:sectPr w:rsidR="006048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D160" w14:textId="77777777" w:rsidR="001A351D" w:rsidRDefault="001A351D" w:rsidP="00441F9B">
      <w:pPr>
        <w:spacing w:after="0" w:line="240" w:lineRule="auto"/>
      </w:pPr>
      <w:r>
        <w:separator/>
      </w:r>
    </w:p>
  </w:endnote>
  <w:endnote w:type="continuationSeparator" w:id="0">
    <w:p w14:paraId="1EE16158" w14:textId="77777777" w:rsidR="001A351D" w:rsidRDefault="001A351D" w:rsidP="0044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762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70DBB" w14:textId="2A775FC2" w:rsidR="00441F9B" w:rsidRDefault="00441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9100C" w14:textId="77777777" w:rsidR="00441F9B" w:rsidRDefault="00441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8A2B" w14:textId="77777777" w:rsidR="001A351D" w:rsidRDefault="001A351D" w:rsidP="00441F9B">
      <w:pPr>
        <w:spacing w:after="0" w:line="240" w:lineRule="auto"/>
      </w:pPr>
      <w:r>
        <w:separator/>
      </w:r>
    </w:p>
  </w:footnote>
  <w:footnote w:type="continuationSeparator" w:id="0">
    <w:p w14:paraId="3D2DC38E" w14:textId="77777777" w:rsidR="001A351D" w:rsidRDefault="001A351D" w:rsidP="00441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9B"/>
    <w:rsid w:val="001A351D"/>
    <w:rsid w:val="00441F9B"/>
    <w:rsid w:val="00584D96"/>
    <w:rsid w:val="0060486A"/>
    <w:rsid w:val="00720E53"/>
    <w:rsid w:val="00A317A2"/>
    <w:rsid w:val="00D6449B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8E08"/>
  <w15:chartTrackingRefBased/>
  <w15:docId w15:val="{42F58B31-86B2-4E54-9466-E9BAF81C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F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F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F9B"/>
  </w:style>
  <w:style w:type="paragraph" w:styleId="Footer">
    <w:name w:val="footer"/>
    <w:basedOn w:val="Normal"/>
    <w:link w:val="FooterChar"/>
    <w:uiPriority w:val="99"/>
    <w:unhideWhenUsed/>
    <w:rsid w:val="0044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cine.yale.edu/ycci/researchservices/supportservices/general/indi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Monika</dc:creator>
  <cp:keywords/>
  <dc:description/>
  <cp:lastModifiedBy>Lagner, Brandy</cp:lastModifiedBy>
  <cp:revision>2</cp:revision>
  <dcterms:created xsi:type="dcterms:W3CDTF">2023-01-27T19:23:00Z</dcterms:created>
  <dcterms:modified xsi:type="dcterms:W3CDTF">2023-01-27T19:23:00Z</dcterms:modified>
</cp:coreProperties>
</file>